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AA" w:rsidRDefault="004904AA" w:rsidP="004904AA">
      <w:pPr>
        <w:ind w:firstLine="0"/>
        <w:jc w:val="center"/>
        <w:rPr>
          <w:b/>
          <w:bCs/>
          <w:sz w:val="20"/>
          <w:szCs w:val="20"/>
        </w:rPr>
      </w:pPr>
    </w:p>
    <w:p w:rsidR="00AC1F31" w:rsidRPr="004904AA" w:rsidRDefault="00AC1F31" w:rsidP="004904AA">
      <w:pPr>
        <w:ind w:firstLine="0"/>
        <w:jc w:val="center"/>
        <w:rPr>
          <w:b/>
          <w:bCs/>
          <w:sz w:val="28"/>
          <w:szCs w:val="28"/>
        </w:rPr>
      </w:pPr>
      <w:r w:rsidRPr="004904AA">
        <w:rPr>
          <w:b/>
          <w:bCs/>
          <w:sz w:val="28"/>
          <w:szCs w:val="28"/>
        </w:rPr>
        <w:t>ПЕРЕЧЕНЬ</w:t>
      </w:r>
    </w:p>
    <w:p w:rsidR="003C496C" w:rsidRDefault="003C496C" w:rsidP="004904AA">
      <w:pPr>
        <w:ind w:firstLine="0"/>
        <w:jc w:val="center"/>
        <w:rPr>
          <w:b/>
          <w:bCs/>
          <w:sz w:val="28"/>
          <w:szCs w:val="28"/>
        </w:rPr>
      </w:pPr>
      <w:r w:rsidRPr="004904AA">
        <w:rPr>
          <w:b/>
          <w:bCs/>
          <w:sz w:val="28"/>
          <w:szCs w:val="28"/>
        </w:rPr>
        <w:t xml:space="preserve">вопросов, содержащихся в карточках опроса, используемых при проведении периодических проверок частных охранников, теоретических знаний нормативных правовых актов </w:t>
      </w:r>
      <w:r w:rsidR="00727526">
        <w:rPr>
          <w:b/>
          <w:bCs/>
          <w:sz w:val="28"/>
          <w:szCs w:val="28"/>
        </w:rPr>
        <w:t>Р</w:t>
      </w:r>
      <w:r w:rsidRPr="004904AA">
        <w:rPr>
          <w:b/>
          <w:bCs/>
          <w:sz w:val="28"/>
          <w:szCs w:val="28"/>
        </w:rPr>
        <w:t xml:space="preserve">оссийской </w:t>
      </w:r>
      <w:r w:rsidR="00727526">
        <w:rPr>
          <w:b/>
          <w:bCs/>
          <w:sz w:val="28"/>
          <w:szCs w:val="28"/>
        </w:rPr>
        <w:t>Ф</w:t>
      </w:r>
      <w:r w:rsidRPr="004904AA">
        <w:rPr>
          <w:b/>
          <w:bCs/>
          <w:sz w:val="28"/>
          <w:szCs w:val="28"/>
        </w:rPr>
        <w:t xml:space="preserve">едерации, регулирующих деятельность </w:t>
      </w:r>
      <w:r>
        <w:rPr>
          <w:b/>
          <w:bCs/>
          <w:sz w:val="28"/>
          <w:szCs w:val="28"/>
        </w:rPr>
        <w:t>частных охранных организаций</w:t>
      </w:r>
      <w:r w:rsidRPr="004904AA">
        <w:rPr>
          <w:b/>
          <w:bCs/>
          <w:sz w:val="28"/>
          <w:szCs w:val="28"/>
        </w:rPr>
        <w:t xml:space="preserve">, оборот оружия и (или) специальных средств, </w:t>
      </w:r>
    </w:p>
    <w:p w:rsidR="003C496C" w:rsidRDefault="003C496C" w:rsidP="004904AA">
      <w:pPr>
        <w:ind w:firstLine="0"/>
        <w:jc w:val="center"/>
        <w:rPr>
          <w:b/>
          <w:bCs/>
          <w:sz w:val="28"/>
          <w:szCs w:val="28"/>
        </w:rPr>
      </w:pPr>
      <w:r w:rsidRPr="004904AA">
        <w:rPr>
          <w:b/>
          <w:bCs/>
          <w:sz w:val="28"/>
          <w:szCs w:val="28"/>
        </w:rPr>
        <w:t xml:space="preserve">а также устанавливающих особенности, запреты </w:t>
      </w:r>
    </w:p>
    <w:p w:rsidR="003C496C" w:rsidRDefault="003C496C" w:rsidP="004904AA">
      <w:pPr>
        <w:ind w:firstLine="0"/>
        <w:jc w:val="center"/>
        <w:rPr>
          <w:b/>
          <w:bCs/>
          <w:sz w:val="28"/>
          <w:szCs w:val="28"/>
        </w:rPr>
      </w:pPr>
      <w:r w:rsidRPr="004904AA">
        <w:rPr>
          <w:b/>
          <w:bCs/>
          <w:sz w:val="28"/>
          <w:szCs w:val="28"/>
        </w:rPr>
        <w:t xml:space="preserve">и ограничения на их применение </w:t>
      </w:r>
    </w:p>
    <w:p w:rsidR="00AC1F31" w:rsidRPr="004904AA" w:rsidRDefault="003C496C" w:rsidP="004904AA">
      <w:pPr>
        <w:ind w:firstLine="0"/>
        <w:jc w:val="center"/>
        <w:rPr>
          <w:b/>
          <w:bCs/>
          <w:sz w:val="28"/>
          <w:szCs w:val="28"/>
          <w:u w:val="single"/>
        </w:rPr>
      </w:pPr>
      <w:r w:rsidRPr="004904AA">
        <w:rPr>
          <w:b/>
          <w:bCs/>
          <w:sz w:val="28"/>
          <w:szCs w:val="28"/>
        </w:rPr>
        <w:t>и варианты ответов на них</w:t>
      </w:r>
    </w:p>
    <w:p w:rsidR="00AC1F31" w:rsidRDefault="00AC1F31" w:rsidP="00AC1F31">
      <w:pPr>
        <w:pStyle w:val="1"/>
        <w:tabs>
          <w:tab w:val="left" w:pos="0"/>
        </w:tabs>
        <w:spacing w:line="240" w:lineRule="auto"/>
        <w:jc w:val="left"/>
        <w:rPr>
          <w:sz w:val="20"/>
          <w:szCs w:val="20"/>
        </w:rPr>
      </w:pPr>
    </w:p>
    <w:p w:rsidR="004904AA" w:rsidRDefault="004904AA" w:rsidP="004904AA"/>
    <w:p w:rsidR="004904AA" w:rsidRDefault="004904AA" w:rsidP="004904AA"/>
    <w:p w:rsidR="004904AA" w:rsidRDefault="004904AA" w:rsidP="004904AA"/>
    <w:p w:rsidR="004904AA" w:rsidRDefault="004904AA" w:rsidP="004904AA"/>
    <w:p w:rsidR="004904AA" w:rsidRDefault="004904AA" w:rsidP="004904AA"/>
    <w:p w:rsidR="003C496C" w:rsidRPr="004904AA" w:rsidRDefault="003C496C" w:rsidP="004904AA"/>
    <w:p w:rsidR="004904AA" w:rsidRDefault="004904AA" w:rsidP="004904AA">
      <w:pPr>
        <w:jc w:val="both"/>
        <w:rPr>
          <w:rFonts w:eastAsia="Batang"/>
          <w:bCs/>
          <w:sz w:val="28"/>
          <w:szCs w:val="28"/>
        </w:rPr>
      </w:pPr>
      <w:r w:rsidRPr="008F1428">
        <w:rPr>
          <w:rFonts w:eastAsia="Batang"/>
          <w:bCs/>
          <w:sz w:val="28"/>
          <w:szCs w:val="28"/>
          <w:u w:val="single"/>
        </w:rPr>
        <w:t>Примеча</w:t>
      </w:r>
      <w:r>
        <w:rPr>
          <w:rFonts w:eastAsia="Batang"/>
          <w:bCs/>
          <w:sz w:val="28"/>
          <w:szCs w:val="28"/>
          <w:u w:val="single"/>
        </w:rPr>
        <w:t>ние.</w:t>
      </w:r>
    </w:p>
    <w:p w:rsidR="004904AA" w:rsidRDefault="004904AA" w:rsidP="004904AA">
      <w:pPr>
        <w:jc w:val="both"/>
        <w:rPr>
          <w:rFonts w:eastAsia="Batang"/>
          <w:bCs/>
          <w:sz w:val="28"/>
          <w:szCs w:val="28"/>
        </w:rPr>
      </w:pPr>
    </w:p>
    <w:p w:rsidR="004904AA" w:rsidRDefault="004904AA" w:rsidP="003C496C">
      <w:pPr>
        <w:ind w:firstLine="709"/>
        <w:jc w:val="both"/>
        <w:rPr>
          <w:rFonts w:eastAsia="Batang"/>
          <w:bCs/>
          <w:sz w:val="28"/>
          <w:szCs w:val="28"/>
        </w:rPr>
      </w:pPr>
      <w:r w:rsidRPr="008F1428">
        <w:rPr>
          <w:rFonts w:eastAsia="Batang"/>
          <w:bCs/>
          <w:sz w:val="28"/>
          <w:szCs w:val="28"/>
        </w:rPr>
        <w:t xml:space="preserve">Для проверки теоретических знаний </w:t>
      </w:r>
      <w:r w:rsidR="003C496C" w:rsidRPr="003C496C">
        <w:rPr>
          <w:rFonts w:eastAsia="Batang"/>
          <w:bCs/>
          <w:sz w:val="28"/>
          <w:szCs w:val="28"/>
        </w:rPr>
        <w:t xml:space="preserve">нормативных правовых актов </w:t>
      </w:r>
      <w:r w:rsidR="003C496C">
        <w:rPr>
          <w:rFonts w:eastAsia="Batang"/>
          <w:bCs/>
          <w:sz w:val="28"/>
          <w:szCs w:val="28"/>
        </w:rPr>
        <w:t>Р</w:t>
      </w:r>
      <w:r w:rsidR="003C496C" w:rsidRPr="003C496C">
        <w:rPr>
          <w:rFonts w:eastAsia="Batang"/>
          <w:bCs/>
          <w:sz w:val="28"/>
          <w:szCs w:val="28"/>
        </w:rPr>
        <w:t xml:space="preserve">оссийской </w:t>
      </w:r>
      <w:r w:rsidR="003C496C">
        <w:rPr>
          <w:rFonts w:eastAsia="Batang"/>
          <w:bCs/>
          <w:sz w:val="28"/>
          <w:szCs w:val="28"/>
        </w:rPr>
        <w:t>Ф</w:t>
      </w:r>
      <w:r w:rsidR="003C496C" w:rsidRPr="003C496C">
        <w:rPr>
          <w:rFonts w:eastAsia="Batang"/>
          <w:bCs/>
          <w:sz w:val="28"/>
          <w:szCs w:val="28"/>
        </w:rPr>
        <w:t xml:space="preserve">едерации, регулирующих деятельность частных охранных организаций и юридических лиц с особыми уставными задачами, оборот оружия и (или) специальных средств, а также устанавливающих особенности, запреты и ограничения на их применение </w:t>
      </w:r>
      <w:r w:rsidRPr="008F1428">
        <w:rPr>
          <w:rFonts w:eastAsia="Batang"/>
          <w:bCs/>
          <w:sz w:val="28"/>
          <w:szCs w:val="28"/>
        </w:rPr>
        <w:t>частных охранников в ходе периодических проверок на пригодность к действиям в условиях, связанных с применением огнестрельного оружия и специальных средств разработаны 193 вопроса</w:t>
      </w:r>
      <w:r>
        <w:rPr>
          <w:rFonts w:eastAsia="Batang"/>
          <w:bCs/>
          <w:sz w:val="28"/>
          <w:szCs w:val="28"/>
        </w:rPr>
        <w:t xml:space="preserve">, </w:t>
      </w:r>
    </w:p>
    <w:p w:rsidR="004904AA" w:rsidRDefault="004904AA" w:rsidP="004904AA">
      <w:pPr>
        <w:ind w:firstLine="709"/>
        <w:jc w:val="both"/>
        <w:rPr>
          <w:rFonts w:eastAsia="Batang"/>
          <w:bCs/>
          <w:sz w:val="28"/>
          <w:szCs w:val="28"/>
        </w:rPr>
      </w:pPr>
      <w:r w:rsidRPr="004904AA">
        <w:rPr>
          <w:rFonts w:eastAsia="Batang"/>
          <w:bCs/>
          <w:sz w:val="28"/>
          <w:szCs w:val="28"/>
        </w:rPr>
        <w:t>Перечень вопросов и варианты ответов на них утверждены Главным управлением государственного контроля и лицензионно-разрешительной работы Федеральной службы войск национальной гвардии Российской Федерации.</w:t>
      </w:r>
    </w:p>
    <w:p w:rsidR="001B4327" w:rsidRPr="001B4327" w:rsidRDefault="001B4327" w:rsidP="003C496C">
      <w:pPr>
        <w:pStyle w:val="1"/>
        <w:numPr>
          <w:ilvl w:val="0"/>
          <w:numId w:val="26"/>
        </w:numPr>
        <w:spacing w:line="240" w:lineRule="auto"/>
        <w:ind w:left="0" w:firstLine="0"/>
        <w:jc w:val="center"/>
        <w:rPr>
          <w:rFonts w:eastAsia="Batang"/>
        </w:rPr>
      </w:pPr>
    </w:p>
    <w:p w:rsidR="001B4327" w:rsidRPr="001B4327" w:rsidRDefault="001B4327" w:rsidP="003C496C">
      <w:pPr>
        <w:pStyle w:val="1"/>
        <w:numPr>
          <w:ilvl w:val="0"/>
          <w:numId w:val="26"/>
        </w:numPr>
        <w:spacing w:line="240" w:lineRule="auto"/>
        <w:ind w:left="0" w:firstLine="0"/>
        <w:jc w:val="center"/>
        <w:rPr>
          <w:rFonts w:eastAsia="Batang"/>
        </w:rPr>
      </w:pPr>
    </w:p>
    <w:p w:rsidR="001B4327" w:rsidRPr="001B4327" w:rsidRDefault="001B4327" w:rsidP="003C496C">
      <w:pPr>
        <w:pStyle w:val="1"/>
        <w:numPr>
          <w:ilvl w:val="0"/>
          <w:numId w:val="26"/>
        </w:numPr>
        <w:spacing w:line="240" w:lineRule="auto"/>
        <w:ind w:left="0" w:firstLine="0"/>
        <w:jc w:val="center"/>
        <w:rPr>
          <w:rFonts w:eastAsia="Batang"/>
        </w:rPr>
      </w:pPr>
    </w:p>
    <w:p w:rsidR="00AC1F31" w:rsidRPr="008F1428" w:rsidRDefault="00AC1F31" w:rsidP="003C496C">
      <w:pPr>
        <w:pStyle w:val="1"/>
        <w:numPr>
          <w:ilvl w:val="0"/>
          <w:numId w:val="26"/>
        </w:numPr>
        <w:spacing w:line="240" w:lineRule="auto"/>
        <w:ind w:left="0" w:firstLine="0"/>
        <w:jc w:val="center"/>
        <w:rPr>
          <w:rFonts w:eastAsia="Batang"/>
        </w:rPr>
      </w:pPr>
      <w:r w:rsidRPr="008F1428">
        <w:rPr>
          <w:rFonts w:eastAsia="Batang"/>
          <w:b/>
          <w:bCs/>
          <w:caps/>
        </w:rPr>
        <w:t>периодическая проверка частных охранников.</w:t>
      </w:r>
    </w:p>
    <w:p w:rsidR="00AC1F31" w:rsidRPr="008F1428" w:rsidRDefault="00AC1F31" w:rsidP="008F1428">
      <w:pPr>
        <w:pStyle w:val="1"/>
        <w:numPr>
          <w:ilvl w:val="0"/>
          <w:numId w:val="26"/>
        </w:numPr>
        <w:spacing w:line="240" w:lineRule="auto"/>
        <w:ind w:left="0" w:firstLine="0"/>
        <w:jc w:val="center"/>
        <w:rPr>
          <w:rFonts w:eastAsia="Batang"/>
        </w:rPr>
      </w:pPr>
      <w:r w:rsidRPr="008F1428">
        <w:rPr>
          <w:rFonts w:eastAsia="Batang"/>
          <w:b/>
        </w:rPr>
        <w:t>ВОПРОСЫ И ОТВЕТЫ.</w:t>
      </w:r>
    </w:p>
    <w:p w:rsidR="00AC1F31" w:rsidRPr="008F1428" w:rsidRDefault="00AC1F31" w:rsidP="0021508D">
      <w:pPr>
        <w:jc w:val="both"/>
        <w:rPr>
          <w:rFonts w:eastAsia="Batang"/>
          <w:bCs/>
          <w:sz w:val="28"/>
          <w:szCs w:val="28"/>
          <w:u w:val="single"/>
        </w:rPr>
      </w:pPr>
    </w:p>
    <w:p w:rsidR="00B20AE6" w:rsidRPr="008F1428" w:rsidRDefault="00E31B5B" w:rsidP="00AC1F31">
      <w:pPr>
        <w:autoSpaceDE w:val="0"/>
        <w:ind w:right="-57" w:firstLine="0"/>
        <w:jc w:val="center"/>
        <w:rPr>
          <w:rFonts w:eastAsia="Batang"/>
          <w:b/>
          <w:bCs/>
          <w:sz w:val="28"/>
          <w:szCs w:val="28"/>
        </w:rPr>
      </w:pPr>
      <w:r w:rsidRPr="008F1428">
        <w:rPr>
          <w:rFonts w:eastAsia="Batang"/>
          <w:b/>
          <w:bCs/>
          <w:sz w:val="28"/>
          <w:szCs w:val="28"/>
        </w:rPr>
        <w:t xml:space="preserve">Раздел 1. </w:t>
      </w:r>
      <w:r w:rsidR="001E7CED" w:rsidRPr="008F1428">
        <w:rPr>
          <w:rFonts w:eastAsia="Batang"/>
          <w:b/>
          <w:bCs/>
          <w:sz w:val="28"/>
          <w:szCs w:val="28"/>
        </w:rPr>
        <w:t>Вопросы по правовой подготовке</w:t>
      </w:r>
    </w:p>
    <w:p w:rsidR="00B20AE6" w:rsidRPr="008F1428" w:rsidRDefault="00B20AE6" w:rsidP="00AC1F31">
      <w:pPr>
        <w:autoSpaceDE w:val="0"/>
        <w:ind w:right="-57" w:firstLine="0"/>
        <w:jc w:val="center"/>
        <w:rPr>
          <w:rFonts w:eastAsia="Batang"/>
          <w:b/>
          <w:bCs/>
          <w:sz w:val="28"/>
          <w:szCs w:val="28"/>
        </w:rPr>
      </w:pPr>
      <w:r w:rsidRPr="008F1428">
        <w:rPr>
          <w:rFonts w:eastAsia="Batang"/>
          <w:b/>
          <w:bCs/>
          <w:sz w:val="28"/>
          <w:szCs w:val="28"/>
        </w:rPr>
        <w:t>(вопросы без пометок – для всех разрядов)</w:t>
      </w:r>
    </w:p>
    <w:p w:rsidR="00000C97" w:rsidRPr="008F1428" w:rsidRDefault="00000C97" w:rsidP="00E31B5B">
      <w:pPr>
        <w:autoSpaceDE w:val="0"/>
        <w:ind w:right="-57" w:firstLine="0"/>
        <w:jc w:val="both"/>
        <w:rPr>
          <w:rFonts w:eastAsia="Batang"/>
          <w:b/>
          <w:bCs/>
          <w:sz w:val="28"/>
          <w:szCs w:val="28"/>
          <w:u w:val="single"/>
        </w:rPr>
      </w:pPr>
    </w:p>
    <w:p w:rsidR="00000C97" w:rsidRPr="008F1428" w:rsidRDefault="00000C97" w:rsidP="003C496C">
      <w:pPr>
        <w:tabs>
          <w:tab w:val="left" w:pos="1080"/>
        </w:tabs>
        <w:autoSpaceDE w:val="0"/>
        <w:ind w:right="-57" w:firstLine="709"/>
        <w:jc w:val="both"/>
        <w:rPr>
          <w:rFonts w:eastAsia="Batang"/>
          <w:b/>
          <w:bCs/>
          <w:sz w:val="28"/>
          <w:szCs w:val="28"/>
        </w:rPr>
      </w:pPr>
      <w:r w:rsidRPr="008F1428">
        <w:rPr>
          <w:rFonts w:eastAsia="Batang"/>
          <w:b/>
          <w:bCs/>
          <w:sz w:val="28"/>
          <w:szCs w:val="28"/>
        </w:rPr>
        <w:t>1.</w:t>
      </w:r>
      <w:r w:rsidR="00E31B5B" w:rsidRPr="008F1428">
        <w:rPr>
          <w:rFonts w:eastAsia="Batang"/>
          <w:b/>
          <w:bCs/>
          <w:sz w:val="28"/>
          <w:szCs w:val="28"/>
        </w:rPr>
        <w:t>1.</w:t>
      </w:r>
      <w:r w:rsidRPr="008F1428">
        <w:rPr>
          <w:rFonts w:eastAsia="Batang"/>
          <w:b/>
          <w:bCs/>
          <w:sz w:val="28"/>
          <w:szCs w:val="28"/>
        </w:rPr>
        <w:t xml:space="preserve"> Какие меры принуждения могут применять частные охранники?</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 xml:space="preserve">1. Задержание </w:t>
      </w:r>
      <w:r w:rsidRPr="008F1428">
        <w:rPr>
          <w:rFonts w:eastAsia="Batang"/>
          <w:bCs/>
          <w:sz w:val="28"/>
          <w:szCs w:val="28"/>
        </w:rPr>
        <w:t>на месте правонарушения</w:t>
      </w:r>
      <w:r w:rsidRPr="008F1428">
        <w:rPr>
          <w:rFonts w:eastAsia="Batang"/>
          <w:sz w:val="28"/>
          <w:szCs w:val="28"/>
        </w:rPr>
        <w:t>лиц, совершивших противоправное посягательство на охраняемое имущество либо нарушающих внутриобъектовый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8F1428" w:rsidRDefault="00000C97" w:rsidP="003C496C">
      <w:pPr>
        <w:tabs>
          <w:tab w:val="left" w:pos="0"/>
          <w:tab w:val="left" w:pos="851"/>
          <w:tab w:val="left" w:pos="1080"/>
        </w:tabs>
        <w:autoSpaceDE w:val="0"/>
        <w:ind w:right="-57" w:firstLine="709"/>
        <w:jc w:val="both"/>
        <w:rPr>
          <w:rFonts w:eastAsia="Batang"/>
          <w:sz w:val="28"/>
          <w:szCs w:val="28"/>
        </w:rPr>
      </w:pPr>
      <w:r w:rsidRPr="008F1428">
        <w:rPr>
          <w:rFonts w:eastAsia="Batang"/>
          <w:sz w:val="28"/>
          <w:szCs w:val="28"/>
        </w:rPr>
        <w:lastRenderedPageBreak/>
        <w:t>3. Изъятие предметов, досмотр транспорта, применение огнестрельного и холодного оружия.</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2. Какие виды специальных средств разрешается использовать в частной охранной деятельности?</w:t>
      </w:r>
    </w:p>
    <w:p w:rsidR="00000C97" w:rsidRPr="008F1428" w:rsidRDefault="00000C97" w:rsidP="003C496C">
      <w:pPr>
        <w:tabs>
          <w:tab w:val="left" w:pos="0"/>
          <w:tab w:val="left" w:pos="1080"/>
        </w:tabs>
        <w:autoSpaceDE w:val="0"/>
        <w:ind w:right="-57" w:firstLine="709"/>
        <w:jc w:val="both"/>
        <w:rPr>
          <w:rFonts w:eastAsia="Batang"/>
          <w:sz w:val="28"/>
          <w:szCs w:val="28"/>
        </w:rPr>
      </w:pPr>
      <w:r w:rsidRPr="008F1428">
        <w:rPr>
          <w:rFonts w:eastAsia="Batang"/>
          <w:sz w:val="28"/>
          <w:szCs w:val="28"/>
        </w:rPr>
        <w:t>1. Резиновые палки, наручники, средства для принудительной остановки транспорта.</w:t>
      </w:r>
    </w:p>
    <w:p w:rsidR="00000C97" w:rsidRPr="008F1428" w:rsidRDefault="00000C97" w:rsidP="003C496C">
      <w:pPr>
        <w:widowControl w:val="0"/>
        <w:tabs>
          <w:tab w:val="left" w:pos="629"/>
          <w:tab w:val="left" w:pos="720"/>
        </w:tabs>
        <w:autoSpaceDE w:val="0"/>
        <w:spacing w:before="48"/>
        <w:ind w:right="-57" w:firstLine="709"/>
        <w:jc w:val="both"/>
        <w:rPr>
          <w:rFonts w:eastAsia="Batang"/>
          <w:sz w:val="28"/>
          <w:szCs w:val="28"/>
        </w:rPr>
      </w:pPr>
      <w:r w:rsidRPr="008F1428">
        <w:rPr>
          <w:rFonts w:eastAsia="Batang"/>
          <w:sz w:val="28"/>
          <w:szCs w:val="28"/>
        </w:rPr>
        <w:t>2. Защитные шлемы, защитные жилеты, наручники и резиновые палки.</w:t>
      </w:r>
    </w:p>
    <w:p w:rsidR="00000C97" w:rsidRPr="008F1428" w:rsidRDefault="00000C97" w:rsidP="003C496C">
      <w:pPr>
        <w:widowControl w:val="0"/>
        <w:tabs>
          <w:tab w:val="left" w:pos="629"/>
          <w:tab w:val="left" w:pos="1080"/>
        </w:tabs>
        <w:autoSpaceDE w:val="0"/>
        <w:ind w:right="-57" w:firstLine="709"/>
        <w:jc w:val="both"/>
        <w:rPr>
          <w:rFonts w:eastAsia="Batang"/>
          <w:sz w:val="28"/>
          <w:szCs w:val="28"/>
        </w:rPr>
      </w:pPr>
      <w:r w:rsidRPr="008F1428">
        <w:rPr>
          <w:rFonts w:eastAsia="Batang"/>
          <w:sz w:val="28"/>
          <w:szCs w:val="28"/>
        </w:rPr>
        <w:t>3. Резиновые палки, слезоточивые вещества, служебных собак.</w:t>
      </w:r>
    </w:p>
    <w:p w:rsidR="00000C97" w:rsidRPr="008F1428" w:rsidRDefault="00000C97" w:rsidP="003C496C">
      <w:pPr>
        <w:tabs>
          <w:tab w:val="left" w:pos="629"/>
        </w:tabs>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1. Гражданское оружие,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2. Специальное средство, разрешенное для использования в частной охранной деятельности.</w:t>
      </w:r>
    </w:p>
    <w:p w:rsidR="00000C97" w:rsidRPr="008F1428" w:rsidRDefault="00000C97" w:rsidP="003C496C">
      <w:pPr>
        <w:widowControl w:val="0"/>
        <w:tabs>
          <w:tab w:val="left" w:pos="851"/>
        </w:tabs>
        <w:autoSpaceDE w:val="0"/>
        <w:ind w:right="-57" w:firstLine="709"/>
        <w:jc w:val="both"/>
        <w:rPr>
          <w:rFonts w:eastAsia="Batang"/>
          <w:sz w:val="28"/>
          <w:szCs w:val="28"/>
        </w:rPr>
      </w:pPr>
      <w:r w:rsidRPr="008F1428">
        <w:rPr>
          <w:rFonts w:eastAsia="Batang"/>
          <w:sz w:val="28"/>
          <w:szCs w:val="28"/>
        </w:rPr>
        <w:t>3. Служебное оружие, разрешенное для использования в частной охранной деятельности.</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4. Охраннику запрещается применять огнестрельное оружие (5-6 разряд):</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1. При ограниченной видимости вследствие погодных условий.</w:t>
      </w:r>
    </w:p>
    <w:p w:rsidR="00000C97" w:rsidRPr="008F1428" w:rsidRDefault="00000C97" w:rsidP="003C496C">
      <w:pPr>
        <w:widowControl w:val="0"/>
        <w:tabs>
          <w:tab w:val="left" w:pos="993"/>
        </w:tabs>
        <w:autoSpaceDE w:val="0"/>
        <w:ind w:right="-57" w:firstLine="709"/>
        <w:jc w:val="both"/>
        <w:rPr>
          <w:rFonts w:eastAsia="Batang"/>
          <w:sz w:val="28"/>
          <w:szCs w:val="28"/>
        </w:rPr>
      </w:pPr>
      <w:r w:rsidRPr="008F1428">
        <w:rPr>
          <w:rFonts w:eastAsia="Batang"/>
          <w:sz w:val="28"/>
          <w:szCs w:val="28"/>
        </w:rPr>
        <w:t>2. При значительном скоплении людей.</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3. При значительном скоплении людей, когда от применения оружия могут пострадать посторонние лица.</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5. Обязан ли охранник сдавать имеющееся у него оружие при перелете по территории Российской Федерации на воздушном судне?</w:t>
      </w:r>
      <w:r w:rsidR="00000C97" w:rsidRPr="008F1428">
        <w:rPr>
          <w:rFonts w:eastAsia="Batang"/>
          <w:b/>
          <w:bCs/>
          <w:sz w:val="28"/>
          <w:szCs w:val="28"/>
        </w:rPr>
        <w:t xml:space="preserve"> (5-6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1. Обязан во всех случаях.</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Обязан, кроме случаев, когда при нем находится охраняемое имущество.</w:t>
      </w:r>
    </w:p>
    <w:p w:rsidR="00000C97" w:rsidRPr="008F1428" w:rsidRDefault="00000C97" w:rsidP="003C496C">
      <w:pPr>
        <w:ind w:right="-57" w:firstLine="709"/>
        <w:jc w:val="both"/>
        <w:rPr>
          <w:rFonts w:eastAsia="Batang"/>
          <w:sz w:val="28"/>
          <w:szCs w:val="28"/>
        </w:rPr>
      </w:pPr>
      <w:r w:rsidRPr="008F1428">
        <w:rPr>
          <w:rFonts w:eastAsia="Batang"/>
          <w:sz w:val="28"/>
          <w:szCs w:val="28"/>
        </w:rPr>
        <w:t>3. Не обязан.</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6. В целях обеспечения оказания услуг по защите жизни и здоровья граждан выдача оружия на посты и маршруты: </w:t>
      </w:r>
      <w:r w:rsidR="00000C97" w:rsidRPr="008F1428">
        <w:rPr>
          <w:rFonts w:eastAsia="Batang"/>
          <w:b/>
          <w:bCs/>
          <w:sz w:val="28"/>
          <w:szCs w:val="28"/>
        </w:rPr>
        <w:t>(5-6 разряд)</w:t>
      </w:r>
    </w:p>
    <w:p w:rsidR="00000C97" w:rsidRPr="008F1428" w:rsidRDefault="00000C97" w:rsidP="003C496C">
      <w:pPr>
        <w:ind w:right="-57" w:firstLine="709"/>
        <w:jc w:val="both"/>
        <w:rPr>
          <w:rFonts w:eastAsia="Batang"/>
          <w:sz w:val="28"/>
          <w:szCs w:val="28"/>
        </w:rPr>
      </w:pPr>
      <w:r w:rsidRPr="008F1428">
        <w:rPr>
          <w:rFonts w:eastAsia="Batang"/>
          <w:sz w:val="28"/>
          <w:szCs w:val="28"/>
        </w:rPr>
        <w:t>1. Допускается.</w:t>
      </w:r>
    </w:p>
    <w:p w:rsidR="00000C97" w:rsidRPr="008F1428" w:rsidRDefault="00000C97" w:rsidP="003C496C">
      <w:pPr>
        <w:ind w:right="-57" w:firstLine="709"/>
        <w:jc w:val="both"/>
        <w:rPr>
          <w:rFonts w:eastAsia="Batang"/>
          <w:sz w:val="28"/>
          <w:szCs w:val="28"/>
        </w:rPr>
      </w:pPr>
      <w:r w:rsidRPr="008F1428">
        <w:rPr>
          <w:rFonts w:eastAsia="Batang"/>
          <w:sz w:val="28"/>
          <w:szCs w:val="28"/>
        </w:rPr>
        <w:t>2. Не допускается.</w:t>
      </w:r>
    </w:p>
    <w:p w:rsidR="001A26FB" w:rsidRPr="008F1428" w:rsidRDefault="00000C97" w:rsidP="003C496C">
      <w:pPr>
        <w:tabs>
          <w:tab w:val="left" w:pos="851"/>
        </w:tabs>
        <w:ind w:right="-57" w:firstLine="709"/>
        <w:jc w:val="both"/>
        <w:rPr>
          <w:rFonts w:eastAsia="Batang"/>
          <w:sz w:val="28"/>
          <w:szCs w:val="28"/>
        </w:rPr>
      </w:pPr>
      <w:r w:rsidRPr="008F1428">
        <w:rPr>
          <w:rFonts w:eastAsia="Batang"/>
          <w:sz w:val="28"/>
          <w:szCs w:val="28"/>
        </w:rPr>
        <w:t xml:space="preserve">3. Допускается при условии согласования вопроса выдачи оружия </w:t>
      </w:r>
      <w:r w:rsidR="001A26FB" w:rsidRPr="008F1428">
        <w:rPr>
          <w:rFonts w:eastAsia="Batang"/>
          <w:sz w:val="28"/>
          <w:szCs w:val="28"/>
        </w:rPr>
        <w:t>с территориальным органом федерального органа исполнительной власти, уполномоченного в сфере частной охранной деятельности.</w:t>
      </w:r>
    </w:p>
    <w:p w:rsidR="00000C97" w:rsidRPr="008F1428" w:rsidRDefault="00000C97"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7. При необходимой обороне субъектом посягательства, отражаемого обороняющимся, является:</w:t>
      </w:r>
    </w:p>
    <w:p w:rsidR="00000C97" w:rsidRPr="008F1428" w:rsidRDefault="00000C97" w:rsidP="003C496C">
      <w:pPr>
        <w:ind w:right="-57" w:firstLine="709"/>
        <w:jc w:val="both"/>
        <w:rPr>
          <w:rFonts w:eastAsia="Batang"/>
          <w:sz w:val="28"/>
          <w:szCs w:val="28"/>
        </w:rPr>
      </w:pPr>
      <w:r w:rsidRPr="008F1428">
        <w:rPr>
          <w:rFonts w:eastAsia="Batang"/>
          <w:sz w:val="28"/>
          <w:szCs w:val="28"/>
        </w:rPr>
        <w:t>1. Человек (физическое лицо).</w:t>
      </w:r>
    </w:p>
    <w:p w:rsidR="00000C97" w:rsidRPr="008F1428" w:rsidRDefault="00000C97" w:rsidP="003C496C">
      <w:pPr>
        <w:ind w:right="-57" w:firstLine="709"/>
        <w:jc w:val="both"/>
        <w:rPr>
          <w:rFonts w:eastAsia="Batang"/>
          <w:sz w:val="28"/>
          <w:szCs w:val="28"/>
        </w:rPr>
      </w:pPr>
      <w:r w:rsidRPr="008F1428">
        <w:rPr>
          <w:rFonts w:eastAsia="Batang"/>
          <w:sz w:val="28"/>
          <w:szCs w:val="28"/>
        </w:rPr>
        <w:t>2. Стихия (силы природы).</w:t>
      </w:r>
    </w:p>
    <w:p w:rsidR="00000C97" w:rsidRPr="008F1428" w:rsidRDefault="00000C97" w:rsidP="003C496C">
      <w:pPr>
        <w:ind w:right="-57" w:firstLine="709"/>
        <w:jc w:val="both"/>
        <w:rPr>
          <w:rFonts w:eastAsia="Batang"/>
          <w:sz w:val="28"/>
          <w:szCs w:val="28"/>
        </w:rPr>
      </w:pPr>
      <w:r w:rsidRPr="008F1428">
        <w:rPr>
          <w:rFonts w:eastAsia="Batang"/>
          <w:sz w:val="28"/>
          <w:szCs w:val="28"/>
        </w:rPr>
        <w:t>3. Источник повышенной опасности (оружие, автомобиль и пр.).</w:t>
      </w:r>
    </w:p>
    <w:p w:rsidR="00000C97" w:rsidRPr="008F1428" w:rsidRDefault="00000C97" w:rsidP="003C496C">
      <w:pPr>
        <w:ind w:right="-57" w:firstLine="709"/>
        <w:jc w:val="both"/>
        <w:rPr>
          <w:rFonts w:eastAsia="Batang"/>
          <w:i/>
          <w:sz w:val="28"/>
          <w:szCs w:val="28"/>
        </w:rPr>
      </w:pPr>
      <w:r w:rsidRPr="008F1428">
        <w:rPr>
          <w:rFonts w:eastAsia="Batang"/>
          <w:i/>
          <w:sz w:val="28"/>
          <w:szCs w:val="28"/>
        </w:rPr>
        <w:lastRenderedPageBreak/>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8. В соответствии с действующим законодательством при необходимой обороне допускается причинение вреда:</w:t>
      </w:r>
    </w:p>
    <w:p w:rsidR="00000C97" w:rsidRPr="008F1428" w:rsidRDefault="00000C97" w:rsidP="003C496C">
      <w:pPr>
        <w:ind w:right="-57" w:firstLine="709"/>
        <w:jc w:val="both"/>
        <w:rPr>
          <w:rFonts w:eastAsia="Batang"/>
          <w:sz w:val="28"/>
          <w:szCs w:val="28"/>
        </w:rPr>
      </w:pPr>
      <w:r w:rsidRPr="008F1428">
        <w:rPr>
          <w:rFonts w:eastAsia="Batang"/>
          <w:sz w:val="28"/>
          <w:szCs w:val="28"/>
        </w:rPr>
        <w:t>1. Посягающему лицу.</w:t>
      </w:r>
    </w:p>
    <w:p w:rsidR="00000C97" w:rsidRPr="008F1428" w:rsidRDefault="00000C97" w:rsidP="003C496C">
      <w:pPr>
        <w:ind w:right="-57" w:firstLine="709"/>
        <w:jc w:val="both"/>
        <w:rPr>
          <w:rFonts w:eastAsia="Batang"/>
          <w:sz w:val="28"/>
          <w:szCs w:val="28"/>
        </w:rPr>
      </w:pPr>
      <w:r w:rsidRPr="008F1428">
        <w:rPr>
          <w:rFonts w:eastAsia="Batang"/>
          <w:sz w:val="28"/>
          <w:szCs w:val="28"/>
        </w:rPr>
        <w:t>2. Третьим лицам.</w:t>
      </w:r>
    </w:p>
    <w:p w:rsidR="00000C97" w:rsidRPr="008F1428" w:rsidRDefault="00000C97" w:rsidP="003C496C">
      <w:pPr>
        <w:ind w:right="-57" w:firstLine="709"/>
        <w:jc w:val="both"/>
        <w:rPr>
          <w:rFonts w:eastAsia="Batang"/>
          <w:sz w:val="28"/>
          <w:szCs w:val="28"/>
        </w:rPr>
      </w:pPr>
      <w:r w:rsidRPr="008F1428">
        <w:rPr>
          <w:rFonts w:eastAsia="Batang"/>
          <w:sz w:val="28"/>
          <w:szCs w:val="28"/>
        </w:rPr>
        <w:t>3. Любым лицам.</w:t>
      </w:r>
    </w:p>
    <w:p w:rsidR="00000C97" w:rsidRPr="008F1428" w:rsidRDefault="00000C97" w:rsidP="003C496C">
      <w:pPr>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могут ни при каких условиях.</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Могут, если соблюдены условия необходимой обороны, предусмотренные законом.</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Могут, только если при указанном лице находилось охраняемое имущество.</w:t>
      </w:r>
    </w:p>
    <w:p w:rsidR="00000C97" w:rsidRPr="008F1428" w:rsidRDefault="00000C97" w:rsidP="003C496C">
      <w:pPr>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10. Допускается ли причинение вреда третьим лицам в состоянии необходимой обороны?</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1. Да, при групповом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2. Да, при вооруженном нападении.</w:t>
      </w:r>
    </w:p>
    <w:p w:rsidR="00000C97" w:rsidRPr="008F1428" w:rsidRDefault="00000C97" w:rsidP="003C496C">
      <w:pPr>
        <w:tabs>
          <w:tab w:val="left" w:pos="851"/>
          <w:tab w:val="left" w:pos="2520"/>
        </w:tabs>
        <w:ind w:right="-57" w:firstLine="709"/>
        <w:jc w:val="both"/>
        <w:rPr>
          <w:rFonts w:eastAsia="Batang"/>
          <w:sz w:val="28"/>
          <w:szCs w:val="28"/>
        </w:rPr>
      </w:pPr>
      <w:r w:rsidRPr="008F1428">
        <w:rPr>
          <w:rFonts w:eastAsia="Batang"/>
          <w:sz w:val="28"/>
          <w:szCs w:val="28"/>
        </w:rPr>
        <w:t>3. Нет.</w:t>
      </w:r>
    </w:p>
    <w:p w:rsidR="00000C97" w:rsidRPr="008F1428" w:rsidRDefault="00000C97" w:rsidP="003C496C">
      <w:pPr>
        <w:tabs>
          <w:tab w:val="left" w:pos="1134"/>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11. Вред, причиненный в состоянии крайней необходимости: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Не подлежит возмещению.</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Во всех случаях подлежит возмещению в полном объеме лицом, причинившим вред.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Подлежит возмещению по решению суда.</w:t>
      </w:r>
    </w:p>
    <w:p w:rsidR="00000C97" w:rsidRPr="008F1428" w:rsidRDefault="00000C97" w:rsidP="003C496C">
      <w:pPr>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12. Причинение вреда, менее значительного, чем предотвращенный вред, является обязательным условием правомерности действий: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1. В состоянии необходимой обороны.</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состоянии крайней необходимости.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Как в состоянии необходимой обороны, так и в состоянии крайней необходимости.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13. При необходимой обороне причинение посягающему лицу любого вреда правомерно: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группового посягательства.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Если посягательство сопряжено с насилием, опасным для здоровья обороняющегося.</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1. Да,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Нет, не имеют.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Имеют, если посягательство сопряжено с насилием, опасным для жизни обороняющегося.</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Да, подлежит.</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Подлежит частично на основании судебного решения.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 xml:space="preserve">3. Не подлежит.   </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Во всех случаях причинения вреда здоровью задерживаемого (независимо от наличия или отсутствия умысла).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в случаях умышленного причинения смерти, тяжкого или средней тяжести вреда здоровью задерживаемого.</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Только в случаях умышленного причинения смерти, тяжкого, средней тяжести или легкого вреда здоровью задерживаемого.</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17.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Причинение тяжкого вреда здоровью по неосторожности,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Умышленное причинение тяжкого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Умышленное причинение средней тяжести вреда здоровью, совершенное при превышении пределов необходимой обороны.</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18. К уголовно наказуемым деяниям относится: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w:t>
      </w:r>
      <w:r w:rsidRPr="008F1428">
        <w:rPr>
          <w:rFonts w:eastAsia="Batang"/>
          <w:sz w:val="28"/>
          <w:szCs w:val="28"/>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lastRenderedPageBreak/>
        <w:t>1. В случаях и в порядке, установленных статьями 16, 18 Закона РФ «О частной детективной и охранной деятельности в РФ».</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случаях и в порядке, установленных статьи 16, 18 Закона РФ «О частной детективной и охранной деятельности в РФ».</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случаях и в порядке, установленных статьями 37, 39 Уголовного кодекса Российской Федерации.</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21. Нарушение охранниками правил ношения оружия и патронов к нему влечет:</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1. Уголовную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2. Административную ответственность.</w:t>
      </w:r>
    </w:p>
    <w:p w:rsidR="00000C97" w:rsidRPr="008F1428" w:rsidRDefault="00000C97" w:rsidP="003C496C">
      <w:pPr>
        <w:tabs>
          <w:tab w:val="left" w:pos="2520"/>
        </w:tabs>
        <w:ind w:right="-57" w:firstLine="709"/>
        <w:jc w:val="both"/>
        <w:rPr>
          <w:rFonts w:eastAsia="Batang"/>
          <w:sz w:val="28"/>
          <w:szCs w:val="28"/>
        </w:rPr>
      </w:pPr>
      <w:r w:rsidRPr="008F1428">
        <w:rPr>
          <w:rFonts w:eastAsia="Batang"/>
          <w:sz w:val="28"/>
          <w:szCs w:val="28"/>
        </w:rPr>
        <w:t>3. Уголовную и административную ответственность.</w:t>
      </w:r>
    </w:p>
    <w:p w:rsidR="00000C97" w:rsidRPr="008F1428" w:rsidRDefault="00000C97" w:rsidP="003C496C">
      <w:pPr>
        <w:tabs>
          <w:tab w:val="left" w:pos="252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Для отражения нападения, когда его собственная жизнь подвергается непосредственной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Для отражения нападения, когда его собственная жизнь или здоровье подвергаются опасности.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Для отражения любого нападения на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23. Кого и в какой срок в соответствии с законом охранник обязан информировать о каждом случае применения оружия?</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Незамедлительно орган внутренних дел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Немедленно заказчика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lastRenderedPageBreak/>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Немедленно уведомить органы здравоохранения, орган внутренних дел и руководителя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Незамедлительно уведомить заказчика частной охранной услуги.</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случаях оказания указанными лицами группового сопротивления.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случае отказа нарушителя подчиниться требованию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По рукам, ногам, ягодицам, по спине в области проекции почек и печени.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Только по голове, шее, ключичной области, животу.</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3.По голове, шее, ключичной области, животу, половым органам, в область проекции сердца.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Не обязан, поскольку нет пострадавших.</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28. В отношении кого частным охранникам запрещается применять огнестрельное оружие?</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Только в отношении детей.</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отношении детей и граждан, имеющих документ, подтверждающий наличие инвалидности.</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lastRenderedPageBreak/>
        <w:t>3. В отношении женщин, лиц с явными признаками инвалидности и несовершеннолетних, когда их возраст очевиден или известен охраннику.</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00000C97" w:rsidRPr="008F1428">
        <w:rPr>
          <w:rFonts w:eastAsia="Batang"/>
          <w:b/>
          <w:bCs/>
          <w:sz w:val="28"/>
          <w:szCs w:val="28"/>
        </w:rPr>
        <w:t xml:space="preserve"> (5-6 разряд)</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случае оказания ими группового сопротивления.</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8F1428" w:rsidRDefault="00000C97" w:rsidP="003C496C">
      <w:pPr>
        <w:tabs>
          <w:tab w:val="left" w:pos="851"/>
        </w:tabs>
        <w:ind w:right="-57" w:firstLine="709"/>
        <w:jc w:val="both"/>
        <w:rPr>
          <w:rFonts w:eastAsia="Batang"/>
          <w:sz w:val="28"/>
          <w:szCs w:val="28"/>
        </w:rPr>
      </w:pPr>
      <w:r w:rsidRPr="008F1428">
        <w:rPr>
          <w:rFonts w:eastAsia="Batang"/>
          <w:sz w:val="28"/>
          <w:szCs w:val="28"/>
        </w:rPr>
        <w:t>3. В случае отказа выполнить требование охранника проследовать в помещение охраны.</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Когда может возникнуть угроза жизни и здоровью охраняемых граждан.</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Когда имеется угроза применения насилия, опасного для жизни охранника.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autoSpaceDE w:val="0"/>
        <w:ind w:right="-57" w:firstLine="709"/>
        <w:jc w:val="both"/>
        <w:rPr>
          <w:rFonts w:eastAsia="Batang"/>
          <w:b/>
          <w:bCs/>
          <w:sz w:val="28"/>
          <w:szCs w:val="28"/>
        </w:rPr>
      </w:pPr>
      <w:r w:rsidRPr="008F1428">
        <w:rPr>
          <w:rFonts w:eastAsia="Batang"/>
          <w:b/>
          <w:bCs/>
          <w:sz w:val="28"/>
          <w:szCs w:val="28"/>
        </w:rPr>
        <w:t>1.</w:t>
      </w:r>
      <w:r w:rsidR="00000C97" w:rsidRPr="008F1428">
        <w:rPr>
          <w:rFonts w:eastAsia="Batang"/>
          <w:b/>
          <w:bCs/>
          <w:sz w:val="28"/>
          <w:szCs w:val="28"/>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8F1428" w:rsidRDefault="00000C97" w:rsidP="003C496C">
      <w:pPr>
        <w:tabs>
          <w:tab w:val="left" w:pos="2069"/>
        </w:tabs>
        <w:autoSpaceDE w:val="0"/>
        <w:ind w:right="-57" w:firstLine="709"/>
        <w:jc w:val="both"/>
        <w:rPr>
          <w:rFonts w:eastAsia="Batang"/>
          <w:i/>
          <w:sz w:val="28"/>
          <w:szCs w:val="28"/>
        </w:rPr>
      </w:pPr>
      <w:r w:rsidRPr="008F1428">
        <w:rPr>
          <w:rFonts w:eastAsia="Batang"/>
          <w:i/>
          <w:sz w:val="28"/>
          <w:szCs w:val="28"/>
        </w:rPr>
        <w:t>3</w:t>
      </w:r>
    </w:p>
    <w:p w:rsidR="00000C97" w:rsidRPr="008F1428" w:rsidRDefault="00E31B5B" w:rsidP="003C496C">
      <w:pPr>
        <w:autoSpaceDE w:val="0"/>
        <w:ind w:right="-57" w:firstLine="709"/>
        <w:jc w:val="both"/>
        <w:rPr>
          <w:rFonts w:eastAsia="Batang"/>
          <w:b/>
          <w:bCs/>
          <w:sz w:val="28"/>
          <w:szCs w:val="28"/>
        </w:rPr>
      </w:pPr>
      <w:r w:rsidRPr="008F1428">
        <w:rPr>
          <w:rFonts w:eastAsia="Batang"/>
          <w:b/>
          <w:sz w:val="28"/>
          <w:szCs w:val="28"/>
        </w:rPr>
        <w:t>1.</w:t>
      </w:r>
      <w:r w:rsidR="00000C97" w:rsidRPr="008F1428">
        <w:rPr>
          <w:rFonts w:eastAsia="Batang"/>
          <w:b/>
          <w:sz w:val="28"/>
          <w:szCs w:val="28"/>
        </w:rPr>
        <w:t xml:space="preserve">32. </w:t>
      </w:r>
      <w:r w:rsidR="00000C97" w:rsidRPr="008F1428">
        <w:rPr>
          <w:rFonts w:eastAsia="Batang"/>
          <w:b/>
          <w:bCs/>
          <w:sz w:val="28"/>
          <w:szCs w:val="28"/>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8F1428" w:rsidRDefault="00000C97" w:rsidP="003C496C">
      <w:pPr>
        <w:widowControl w:val="0"/>
        <w:tabs>
          <w:tab w:val="left" w:pos="0"/>
          <w:tab w:val="left" w:pos="993"/>
        </w:tabs>
        <w:autoSpaceDE w:val="0"/>
        <w:ind w:right="-57" w:firstLine="709"/>
        <w:jc w:val="both"/>
        <w:rPr>
          <w:rFonts w:eastAsia="Batang"/>
          <w:sz w:val="28"/>
          <w:szCs w:val="28"/>
        </w:rPr>
      </w:pPr>
      <w:r w:rsidRPr="008F1428">
        <w:rPr>
          <w:rFonts w:eastAsia="Batang"/>
          <w:sz w:val="28"/>
          <w:szCs w:val="28"/>
        </w:rPr>
        <w:t xml:space="preserve">2. В силу соответствующего права, закрепленного в законодательстве, регулирующем частную охранную деятельность (в случае совершения любого </w:t>
      </w:r>
      <w:r w:rsidRPr="008F1428">
        <w:rPr>
          <w:rFonts w:eastAsia="Batang"/>
          <w:sz w:val="28"/>
          <w:szCs w:val="28"/>
        </w:rPr>
        <w:lastRenderedPageBreak/>
        <w:t>преступления).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1</w:t>
      </w:r>
    </w:p>
    <w:p w:rsidR="00833526"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33</w:t>
      </w:r>
      <w:r w:rsidR="00833526" w:rsidRPr="008F1428">
        <w:rPr>
          <w:rFonts w:eastAsia="Batang"/>
          <w:sz w:val="28"/>
          <w:szCs w:val="28"/>
        </w:rPr>
        <w:t xml:space="preserve">. </w:t>
      </w:r>
      <w:r w:rsidR="00833526" w:rsidRPr="008F1428">
        <w:rPr>
          <w:rFonts w:eastAsia="Batang"/>
          <w:b/>
          <w:sz w:val="28"/>
          <w:szCs w:val="28"/>
        </w:rPr>
        <w:t>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непрохождением проверки теоретических знаний или непрохождениемпроверки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
    <w:p w:rsidR="00000C97" w:rsidRPr="008F1428" w:rsidRDefault="00000C97" w:rsidP="003C496C">
      <w:pPr>
        <w:ind w:firstLine="709"/>
        <w:jc w:val="both"/>
        <w:rPr>
          <w:rFonts w:eastAsia="Batang"/>
          <w:sz w:val="28"/>
          <w:szCs w:val="28"/>
        </w:rPr>
      </w:pPr>
      <w:r w:rsidRPr="008F1428">
        <w:rPr>
          <w:rFonts w:eastAsia="Batang"/>
          <w:sz w:val="28"/>
          <w:szCs w:val="28"/>
        </w:rPr>
        <w:t xml:space="preserve">1. </w:t>
      </w:r>
      <w:r w:rsidR="00833526" w:rsidRPr="008F1428">
        <w:rPr>
          <w:rFonts w:eastAsia="Batang"/>
          <w:sz w:val="28"/>
          <w:szCs w:val="28"/>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33526" w:rsidRPr="008F1428">
        <w:rPr>
          <w:rFonts w:eastAsia="Batang"/>
          <w:sz w:val="28"/>
          <w:szCs w:val="28"/>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33526" w:rsidRPr="008F1428">
        <w:rPr>
          <w:rFonts w:eastAsia="Batang"/>
          <w:sz w:val="28"/>
          <w:szCs w:val="28"/>
        </w:rPr>
        <w:t>Частный охранник направляется на повторную периодическую проверку</w:t>
      </w:r>
      <w:r w:rsidRPr="008F1428">
        <w:rPr>
          <w:rFonts w:eastAsia="Batang"/>
          <w:sz w:val="28"/>
          <w:szCs w:val="28"/>
        </w:rPr>
        <w:t xml:space="preserve">.  </w:t>
      </w:r>
    </w:p>
    <w:p w:rsidR="00833526"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tabs>
          <w:tab w:val="left" w:pos="1080"/>
        </w:tabs>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1. В соответствии с должностной инструкцией частного охранника.</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2. В соответствии с Положением о пропускном и внутриобъектовом режимах, утвержденным Заказчиком охранных услуг.</w:t>
      </w:r>
    </w:p>
    <w:p w:rsidR="00000C97" w:rsidRPr="008F1428" w:rsidRDefault="00000C97" w:rsidP="003C496C">
      <w:pPr>
        <w:tabs>
          <w:tab w:val="left" w:pos="1080"/>
        </w:tabs>
        <w:ind w:right="-57" w:firstLine="709"/>
        <w:jc w:val="both"/>
        <w:rPr>
          <w:rFonts w:eastAsia="Batang"/>
          <w:sz w:val="28"/>
          <w:szCs w:val="28"/>
        </w:rPr>
      </w:pPr>
      <w:r w:rsidRPr="008F1428">
        <w:rPr>
          <w:rFonts w:eastAsia="Batang"/>
          <w:sz w:val="28"/>
          <w:szCs w:val="28"/>
        </w:rPr>
        <w:t>3. В соответствии с инструкцией предприятия-производителя соответствующего специального средства.</w:t>
      </w:r>
    </w:p>
    <w:p w:rsidR="00000C97" w:rsidRPr="008F1428" w:rsidRDefault="00000C97" w:rsidP="003C496C">
      <w:pPr>
        <w:tabs>
          <w:tab w:val="left" w:pos="1080"/>
        </w:tabs>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35. </w:t>
      </w:r>
      <w:r w:rsidR="00482B0C" w:rsidRPr="008F1428">
        <w:rPr>
          <w:rFonts w:eastAsia="Batang"/>
          <w:b/>
          <w:sz w:val="28"/>
          <w:szCs w:val="28"/>
        </w:rPr>
        <w:t>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8F1428" w:rsidRDefault="00000C97" w:rsidP="003C496C">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Только огнестрельное нарезное короткоствольное служебное оружие.</w:t>
      </w:r>
    </w:p>
    <w:p w:rsidR="00000C97" w:rsidRPr="008F1428" w:rsidRDefault="00000C97"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 xml:space="preserve">36. </w:t>
      </w:r>
      <w:r w:rsidR="00432994" w:rsidRPr="008F1428">
        <w:rPr>
          <w:rFonts w:eastAsia="Batang"/>
          <w:b/>
          <w:sz w:val="28"/>
          <w:szCs w:val="28"/>
        </w:rPr>
        <w:t xml:space="preserve">На какой срок частный охранник признается непригодным к действиям в условиях, связанных с применением огнестрельного оружия и (или) </w:t>
      </w:r>
      <w:r w:rsidR="00432994" w:rsidRPr="008F1428">
        <w:rPr>
          <w:rFonts w:eastAsia="Batang"/>
          <w:b/>
          <w:sz w:val="28"/>
          <w:szCs w:val="28"/>
        </w:rPr>
        <w:lastRenderedPageBreak/>
        <w:t xml:space="preserve">специальных средств </w:t>
      </w:r>
      <w:r w:rsidR="008662CD" w:rsidRPr="008F1428">
        <w:rPr>
          <w:rFonts w:eastAsia="Batang"/>
          <w:b/>
          <w:sz w:val="28"/>
          <w:szCs w:val="28"/>
        </w:rPr>
        <w:t>(</w:t>
      </w:r>
      <w:r w:rsidR="00432994" w:rsidRPr="008F1428">
        <w:rPr>
          <w:rFonts w:eastAsia="Batang"/>
          <w:b/>
          <w:sz w:val="28"/>
          <w:szCs w:val="28"/>
        </w:rPr>
        <w:t>в связи с непрохождением</w:t>
      </w:r>
      <w:r w:rsidR="008662CD" w:rsidRPr="008F1428">
        <w:rPr>
          <w:rFonts w:eastAsia="Batang"/>
          <w:b/>
          <w:sz w:val="28"/>
          <w:szCs w:val="28"/>
        </w:rPr>
        <w:t xml:space="preserve">им </w:t>
      </w:r>
      <w:r w:rsidR="00432994" w:rsidRPr="008F1428">
        <w:rPr>
          <w:rFonts w:eastAsia="Batang"/>
          <w:b/>
          <w:sz w:val="28"/>
          <w:szCs w:val="28"/>
        </w:rPr>
        <w:t>повторной периодической проверки либо неявкой без уважительных причин на повторную периодическую проверку</w:t>
      </w:r>
      <w:r w:rsidR="008662CD" w:rsidRPr="008F1428">
        <w:rPr>
          <w:rFonts w:eastAsia="Batang"/>
          <w:b/>
          <w:sz w:val="28"/>
          <w:szCs w:val="28"/>
        </w:rPr>
        <w:t>)</w:t>
      </w:r>
      <w:r w:rsidR="00432994" w:rsidRPr="008F1428">
        <w:rPr>
          <w:rFonts w:eastAsia="Batang"/>
          <w:b/>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1. </w:t>
      </w:r>
      <w:r w:rsidR="008662CD" w:rsidRPr="008F1428">
        <w:rPr>
          <w:rFonts w:eastAsia="Batang"/>
          <w:sz w:val="28"/>
          <w:szCs w:val="28"/>
        </w:rPr>
        <w:t>На срок не более трех месяцев.</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2. </w:t>
      </w:r>
      <w:r w:rsidR="008662CD" w:rsidRPr="008F1428">
        <w:rPr>
          <w:rFonts w:eastAsia="Batang"/>
          <w:sz w:val="28"/>
          <w:szCs w:val="28"/>
        </w:rPr>
        <w:t>На срок не более шести месяцев</w:t>
      </w:r>
      <w:r w:rsidRPr="008F1428">
        <w:rPr>
          <w:rFonts w:eastAsia="Batang"/>
          <w:sz w:val="28"/>
          <w:szCs w:val="28"/>
        </w:rPr>
        <w:t>.</w:t>
      </w:r>
    </w:p>
    <w:p w:rsidR="00000C97" w:rsidRPr="008F1428" w:rsidRDefault="00000C97" w:rsidP="003C496C">
      <w:pPr>
        <w:tabs>
          <w:tab w:val="left" w:pos="1080"/>
        </w:tabs>
        <w:autoSpaceDE w:val="0"/>
        <w:autoSpaceDN w:val="0"/>
        <w:adjustRightInd w:val="0"/>
        <w:ind w:firstLine="709"/>
        <w:jc w:val="both"/>
        <w:rPr>
          <w:rFonts w:eastAsia="Batang"/>
          <w:sz w:val="28"/>
          <w:szCs w:val="28"/>
        </w:rPr>
      </w:pPr>
      <w:r w:rsidRPr="008F1428">
        <w:rPr>
          <w:rFonts w:eastAsia="Batang"/>
          <w:sz w:val="28"/>
          <w:szCs w:val="28"/>
        </w:rPr>
        <w:t xml:space="preserve">3. </w:t>
      </w:r>
      <w:r w:rsidR="008662CD" w:rsidRPr="008F1428">
        <w:rPr>
          <w:rFonts w:eastAsia="Batang"/>
          <w:sz w:val="28"/>
          <w:szCs w:val="28"/>
        </w:rPr>
        <w:t>До даты очередного прохождения периодической проверки.</w:t>
      </w:r>
    </w:p>
    <w:p w:rsidR="00000C97" w:rsidRPr="008F1428" w:rsidRDefault="008662CD" w:rsidP="003C496C">
      <w:pPr>
        <w:tabs>
          <w:tab w:val="left" w:pos="1080"/>
        </w:tabs>
        <w:autoSpaceDE w:val="0"/>
        <w:autoSpaceDN w:val="0"/>
        <w:adjustRightInd w:val="0"/>
        <w:ind w:firstLine="709"/>
        <w:jc w:val="both"/>
        <w:rPr>
          <w:rFonts w:eastAsia="Batang"/>
          <w:i/>
          <w:sz w:val="28"/>
          <w:szCs w:val="28"/>
        </w:rPr>
      </w:pPr>
      <w:r w:rsidRPr="008F1428">
        <w:rPr>
          <w:rFonts w:eastAsia="Batang"/>
          <w:i/>
          <w:sz w:val="28"/>
          <w:szCs w:val="28"/>
        </w:rPr>
        <w:t>3</w:t>
      </w:r>
    </w:p>
    <w:p w:rsidR="00EB5CA5" w:rsidRPr="008F1428" w:rsidRDefault="00EB5CA5" w:rsidP="003C496C">
      <w:pPr>
        <w:ind w:right="-57" w:firstLine="709"/>
        <w:jc w:val="both"/>
        <w:rPr>
          <w:rFonts w:eastAsia="Batang"/>
          <w:b/>
          <w:sz w:val="28"/>
          <w:szCs w:val="28"/>
        </w:rPr>
      </w:pP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устройств влечет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Независимо от последствий неисполнения указанных обязанностей.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их хищение или уничтожение либо наступление иных тяжких последствий.</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Только в случае их хищения или уничтожения.</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right="-57" w:firstLine="709"/>
        <w:jc w:val="both"/>
        <w:rPr>
          <w:rFonts w:eastAsia="Batang"/>
          <w:i/>
          <w:sz w:val="28"/>
          <w:szCs w:val="28"/>
        </w:rPr>
      </w:pPr>
      <w:r w:rsidRPr="008F1428">
        <w:rPr>
          <w:rFonts w:eastAsia="Batang"/>
          <w:b/>
          <w:sz w:val="28"/>
          <w:szCs w:val="28"/>
        </w:rPr>
        <w:t>1.</w:t>
      </w:r>
      <w:r w:rsidR="00000C97" w:rsidRPr="008F1428">
        <w:rPr>
          <w:rFonts w:eastAsia="Batang"/>
          <w:b/>
          <w:sz w:val="28"/>
          <w:szCs w:val="28"/>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 xml:space="preserve">1. Если это не повлекло тяжких последствий. </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Если это повлекло смерть человека или иные тяжкие последствия.</w:t>
      </w:r>
    </w:p>
    <w:p w:rsidR="00000C97" w:rsidRPr="008F1428" w:rsidRDefault="00000C97" w:rsidP="003C496C">
      <w:pPr>
        <w:tabs>
          <w:tab w:val="left" w:pos="709"/>
          <w:tab w:val="left" w:pos="993"/>
        </w:tabs>
        <w:autoSpaceDE w:val="0"/>
        <w:ind w:right="-57" w:firstLine="709"/>
        <w:jc w:val="both"/>
        <w:rPr>
          <w:rFonts w:eastAsia="Batang"/>
          <w:sz w:val="28"/>
          <w:szCs w:val="28"/>
        </w:rPr>
      </w:pPr>
      <w:r w:rsidRPr="008F1428">
        <w:rPr>
          <w:rFonts w:eastAsia="Batang"/>
          <w:sz w:val="28"/>
          <w:szCs w:val="28"/>
        </w:rPr>
        <w:t>3. Если это повлекло смерть двух или более лиц.</w:t>
      </w:r>
    </w:p>
    <w:p w:rsidR="00000C97" w:rsidRPr="008F1428" w:rsidRDefault="00000C97" w:rsidP="003C496C">
      <w:pPr>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tabs>
          <w:tab w:val="left" w:pos="993"/>
        </w:tabs>
        <w:autoSpaceDE w:val="0"/>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39. Частные охранники имеют право применять физическую силу:</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2. Только в случаях, если Законом РФ «О частной детективной и охранной деятельности в РФ» им разрешено применение специальных средств.</w:t>
      </w:r>
    </w:p>
    <w:p w:rsidR="00000C97" w:rsidRPr="008F1428" w:rsidRDefault="00000C97" w:rsidP="003C496C">
      <w:pPr>
        <w:tabs>
          <w:tab w:val="left" w:pos="993"/>
        </w:tabs>
        <w:autoSpaceDE w:val="0"/>
        <w:ind w:right="-57" w:firstLine="709"/>
        <w:jc w:val="both"/>
        <w:rPr>
          <w:rFonts w:eastAsia="Batang"/>
          <w:sz w:val="28"/>
          <w:szCs w:val="28"/>
        </w:rPr>
      </w:pPr>
      <w:r w:rsidRPr="008F1428">
        <w:rPr>
          <w:rFonts w:eastAsia="Batang"/>
          <w:sz w:val="28"/>
          <w:szCs w:val="28"/>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8F1428" w:rsidRDefault="00000C97" w:rsidP="003C496C">
      <w:pPr>
        <w:tabs>
          <w:tab w:val="left" w:pos="993"/>
        </w:tabs>
        <w:autoSpaceDE w:val="0"/>
        <w:ind w:right="-57" w:firstLine="709"/>
        <w:jc w:val="both"/>
        <w:rPr>
          <w:rFonts w:eastAsia="Batang"/>
          <w:i/>
          <w:sz w:val="28"/>
          <w:szCs w:val="28"/>
        </w:rPr>
      </w:pPr>
      <w:r w:rsidRPr="008F1428">
        <w:rPr>
          <w:rFonts w:eastAsia="Batang"/>
          <w:i/>
          <w:sz w:val="28"/>
          <w:szCs w:val="28"/>
        </w:rPr>
        <w:t>1</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40. Согласно Типовым упражнениям практического применения специальных средств при выполнении упражнения «Применение наручников» снятие наручников производится: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1. </w:t>
      </w:r>
      <w:r w:rsidR="00000C97" w:rsidRPr="008F1428">
        <w:rPr>
          <w:rFonts w:eastAsia="Batang"/>
          <w:sz w:val="28"/>
          <w:szCs w:val="28"/>
        </w:rPr>
        <w:t>В пределах времени, установленного для выполнения упражнения (25 секунд).</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За пределами времени, установленного для выполнения упражнения (после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В пределах времени, установленного для выполнения упражнения или за его пределами (по усмотрению проверяющего).</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2</w:t>
      </w:r>
    </w:p>
    <w:p w:rsidR="00000C97" w:rsidRPr="008F1428" w:rsidRDefault="00000C97" w:rsidP="003C496C">
      <w:pPr>
        <w:ind w:firstLine="709"/>
        <w:jc w:val="both"/>
        <w:rPr>
          <w:rFonts w:eastAsia="Batang"/>
          <w:b/>
          <w:sz w:val="28"/>
          <w:szCs w:val="28"/>
        </w:rPr>
      </w:pPr>
      <w:r w:rsidRPr="008F1428">
        <w:rPr>
          <w:rFonts w:eastAsia="Batang"/>
          <w:b/>
          <w:sz w:val="28"/>
          <w:szCs w:val="28"/>
        </w:rPr>
        <w:t> </w:t>
      </w:r>
      <w:r w:rsidR="00E31B5B" w:rsidRPr="008F1428">
        <w:rPr>
          <w:rFonts w:eastAsia="Batang"/>
          <w:b/>
          <w:sz w:val="28"/>
          <w:szCs w:val="28"/>
        </w:rPr>
        <w:t>1.</w:t>
      </w:r>
      <w:r w:rsidRPr="008F1428">
        <w:rPr>
          <w:rFonts w:eastAsia="Batang"/>
          <w:b/>
          <w:sz w:val="28"/>
          <w:szCs w:val="28"/>
        </w:rPr>
        <w:t>41. 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lastRenderedPageBreak/>
        <w:t xml:space="preserve">1. </w:t>
      </w:r>
      <w:r w:rsidR="00000C97" w:rsidRPr="008F1428">
        <w:rPr>
          <w:rFonts w:eastAsia="Batang"/>
          <w:sz w:val="28"/>
          <w:szCs w:val="28"/>
        </w:rPr>
        <w:t>Правильное надевание наручников (независимо от установленного времени).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Правильное надевание наручников в пределах установленного времени (независимо от того, смог ли проверяемый снять наручники).</w:t>
      </w:r>
    </w:p>
    <w:p w:rsidR="00000C97" w:rsidRPr="008F1428" w:rsidRDefault="003270E5"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Правильное надевание наручников в пределах установленного времени и последующее их снятие.</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ind w:right="-57"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42.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1. Один раз в два года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2.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прохождения последней периодической проверки.</w:t>
      </w:r>
    </w:p>
    <w:p w:rsidR="00000C97" w:rsidRPr="008F1428" w:rsidRDefault="00000C97" w:rsidP="003C496C">
      <w:pPr>
        <w:tabs>
          <w:tab w:val="left" w:pos="851"/>
        </w:tabs>
        <w:autoSpaceDE w:val="0"/>
        <w:ind w:right="-57" w:firstLine="709"/>
        <w:jc w:val="both"/>
        <w:rPr>
          <w:rFonts w:eastAsia="Batang"/>
          <w:sz w:val="28"/>
          <w:szCs w:val="28"/>
        </w:rPr>
      </w:pPr>
      <w:r w:rsidRPr="008F1428">
        <w:rPr>
          <w:rFonts w:eastAsia="Batang"/>
          <w:sz w:val="28"/>
          <w:szCs w:val="28"/>
        </w:rPr>
        <w:t xml:space="preserve">3. Один раз в год в течение месяца, предшествующего </w:t>
      </w:r>
      <w:r w:rsidR="00BB045C" w:rsidRPr="008F1428">
        <w:rPr>
          <w:rFonts w:eastAsia="Batang"/>
          <w:sz w:val="28"/>
          <w:szCs w:val="28"/>
        </w:rPr>
        <w:t>дате</w:t>
      </w:r>
      <w:r w:rsidRPr="008F1428">
        <w:rPr>
          <w:rFonts w:eastAsia="Batang"/>
          <w:sz w:val="28"/>
          <w:szCs w:val="28"/>
        </w:rPr>
        <w:t xml:space="preserve"> выдачи разреше</w:t>
      </w:r>
      <w:r w:rsidRPr="008F1428">
        <w:rPr>
          <w:rFonts w:eastAsia="Batang"/>
          <w:sz w:val="28"/>
          <w:szCs w:val="28"/>
        </w:rPr>
        <w:softHyphen/>
        <w:t>ния на хранение и ношение огнестрельного оружия, в том числе в порядке продления срока действия указанного разрешения.</w:t>
      </w:r>
    </w:p>
    <w:p w:rsidR="00000C97" w:rsidRPr="008F1428" w:rsidRDefault="00000C97" w:rsidP="003C496C">
      <w:pPr>
        <w:tabs>
          <w:tab w:val="left" w:pos="851"/>
        </w:tabs>
        <w:autoSpaceDE w:val="0"/>
        <w:ind w:right="-57" w:firstLine="709"/>
        <w:jc w:val="both"/>
        <w:rPr>
          <w:rFonts w:eastAsia="Batang"/>
          <w:i/>
          <w:sz w:val="28"/>
          <w:szCs w:val="28"/>
        </w:rPr>
      </w:pPr>
      <w:r w:rsidRPr="008F1428">
        <w:rPr>
          <w:rFonts w:eastAsia="Batang"/>
          <w:i/>
          <w:sz w:val="28"/>
          <w:szCs w:val="28"/>
        </w:rPr>
        <w:t>2</w:t>
      </w:r>
    </w:p>
    <w:p w:rsidR="00B866EF" w:rsidRPr="008F1428" w:rsidRDefault="00E31B5B" w:rsidP="003C496C">
      <w:pPr>
        <w:tabs>
          <w:tab w:val="left" w:pos="851"/>
        </w:tabs>
        <w:ind w:right="-57" w:firstLine="709"/>
        <w:jc w:val="both"/>
        <w:rPr>
          <w:rFonts w:eastAsia="Batang"/>
          <w:b/>
          <w:sz w:val="28"/>
          <w:szCs w:val="28"/>
        </w:rPr>
      </w:pPr>
      <w:r w:rsidRPr="008F1428">
        <w:rPr>
          <w:rFonts w:eastAsia="Batang"/>
          <w:b/>
          <w:sz w:val="28"/>
          <w:szCs w:val="28"/>
        </w:rPr>
        <w:t>1.</w:t>
      </w:r>
      <w:r w:rsidR="00B866EF" w:rsidRPr="008F1428">
        <w:rPr>
          <w:rFonts w:eastAsia="Batang"/>
          <w:b/>
          <w:sz w:val="28"/>
          <w:szCs w:val="28"/>
        </w:rPr>
        <w:t>43. При прибытии частного охранника на периодическую проверку без документа, удостоверяющий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8F1428" w:rsidRDefault="00B866EF" w:rsidP="003C496C">
      <w:pPr>
        <w:tabs>
          <w:tab w:val="left" w:pos="851"/>
        </w:tabs>
        <w:ind w:right="-57" w:firstLine="709"/>
        <w:jc w:val="both"/>
        <w:rPr>
          <w:rFonts w:eastAsia="Batang"/>
          <w:sz w:val="28"/>
          <w:szCs w:val="28"/>
        </w:rPr>
      </w:pPr>
      <w:r w:rsidRPr="008F1428">
        <w:rPr>
          <w:rFonts w:eastAsia="Batang"/>
          <w:sz w:val="28"/>
          <w:szCs w:val="28"/>
        </w:rPr>
        <w:t>1. На срок не более 14 календарных дней с учетом графика работы комиссии с возможностью изменения места проведе</w:t>
      </w:r>
      <w:r w:rsidR="00954746" w:rsidRPr="008F1428">
        <w:rPr>
          <w:rFonts w:eastAsia="Batang"/>
          <w:sz w:val="28"/>
          <w:szCs w:val="28"/>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2. На срок не более 14 календарных дней с учетом графика работы комиссии без изменения места проведения перио</w:t>
      </w:r>
      <w:r w:rsidR="00954746" w:rsidRPr="008F1428">
        <w:rPr>
          <w:rFonts w:eastAsia="Batang"/>
          <w:sz w:val="28"/>
          <w:szCs w:val="28"/>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8F1428" w:rsidRDefault="00B866EF" w:rsidP="003C496C">
      <w:pPr>
        <w:tabs>
          <w:tab w:val="left" w:pos="851"/>
        </w:tabs>
        <w:ind w:right="-57" w:firstLine="709"/>
        <w:jc w:val="both"/>
        <w:rPr>
          <w:rFonts w:eastAsia="Batang"/>
          <w:sz w:val="28"/>
          <w:szCs w:val="28"/>
        </w:rPr>
      </w:pPr>
      <w:r w:rsidRPr="008F1428">
        <w:rPr>
          <w:rFonts w:eastAsia="Batang"/>
          <w:sz w:val="28"/>
          <w:szCs w:val="28"/>
        </w:rPr>
        <w:t>3. На срок не более 30 календарных дней</w:t>
      </w:r>
      <w:r w:rsidR="00954746" w:rsidRPr="008F1428">
        <w:rPr>
          <w:rFonts w:eastAsia="Batang"/>
          <w:sz w:val="28"/>
          <w:szCs w:val="28"/>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8F1428" w:rsidRDefault="00B866EF" w:rsidP="003C496C">
      <w:pPr>
        <w:tabs>
          <w:tab w:val="left" w:pos="851"/>
        </w:tabs>
        <w:ind w:right="-57" w:firstLine="709"/>
        <w:jc w:val="both"/>
        <w:rPr>
          <w:rFonts w:eastAsia="Batang"/>
          <w:i/>
          <w:sz w:val="28"/>
          <w:szCs w:val="28"/>
        </w:rPr>
      </w:pPr>
      <w:r w:rsidRPr="008F1428">
        <w:rPr>
          <w:rFonts w:eastAsia="Batang"/>
          <w:i/>
          <w:sz w:val="28"/>
          <w:szCs w:val="28"/>
        </w:rPr>
        <w:t>2</w:t>
      </w:r>
    </w:p>
    <w:p w:rsidR="00000C97" w:rsidRPr="008F1428" w:rsidRDefault="00E31B5B" w:rsidP="003C496C">
      <w:pPr>
        <w:ind w:firstLine="709"/>
        <w:jc w:val="both"/>
        <w:rPr>
          <w:rFonts w:eastAsia="Batang"/>
          <w:b/>
          <w:sz w:val="28"/>
          <w:szCs w:val="28"/>
        </w:rPr>
      </w:pPr>
      <w:r w:rsidRPr="008F1428">
        <w:rPr>
          <w:rFonts w:eastAsia="Batang"/>
          <w:b/>
          <w:sz w:val="28"/>
          <w:szCs w:val="28"/>
        </w:rPr>
        <w:t>1.</w:t>
      </w:r>
      <w:r w:rsidR="00000C97" w:rsidRPr="008F1428">
        <w:rPr>
          <w:rFonts w:eastAsia="Batang"/>
          <w:b/>
          <w:sz w:val="28"/>
          <w:szCs w:val="28"/>
        </w:rPr>
        <w:t>44. Согласно Типовым упражнениям практического применения специальных средств наручники считаются надетыми правильно:</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1.</w:t>
      </w:r>
      <w:r w:rsidR="00000C97" w:rsidRPr="008F1428">
        <w:rPr>
          <w:rFonts w:eastAsia="Batang"/>
          <w:sz w:val="28"/>
          <w:szCs w:val="28"/>
        </w:rPr>
        <w:t>Если в надетом состоянии наручники не могут проворачиваться на конечности.</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2. </w:t>
      </w:r>
      <w:r w:rsidR="00000C97" w:rsidRPr="008F1428">
        <w:rPr>
          <w:rFonts w:eastAsia="Batang"/>
          <w:sz w:val="28"/>
          <w:szCs w:val="28"/>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8F1428" w:rsidRDefault="00F7210C" w:rsidP="003C496C">
      <w:pPr>
        <w:tabs>
          <w:tab w:val="left" w:pos="993"/>
        </w:tabs>
        <w:autoSpaceDE w:val="0"/>
        <w:autoSpaceDN w:val="0"/>
        <w:adjustRightInd w:val="0"/>
        <w:ind w:firstLine="709"/>
        <w:jc w:val="both"/>
        <w:rPr>
          <w:rFonts w:eastAsia="Batang"/>
          <w:sz w:val="28"/>
          <w:szCs w:val="28"/>
        </w:rPr>
      </w:pPr>
      <w:r w:rsidRPr="008F1428">
        <w:rPr>
          <w:rFonts w:eastAsia="Batang"/>
          <w:sz w:val="28"/>
          <w:szCs w:val="28"/>
        </w:rPr>
        <w:t xml:space="preserve">3. </w:t>
      </w:r>
      <w:r w:rsidR="00000C97" w:rsidRPr="008F1428">
        <w:rPr>
          <w:rFonts w:eastAsia="Batang"/>
          <w:sz w:val="28"/>
          <w:szCs w:val="28"/>
        </w:rPr>
        <w:t>Если в надетом состоянии наручники свободно проворачиваются и надежно фиксируют конечность.</w:t>
      </w:r>
    </w:p>
    <w:p w:rsidR="00000C97" w:rsidRPr="008F1428" w:rsidRDefault="00000C97" w:rsidP="003C496C">
      <w:pPr>
        <w:autoSpaceDE w:val="0"/>
        <w:autoSpaceDN w:val="0"/>
        <w:adjustRightInd w:val="0"/>
        <w:ind w:firstLine="709"/>
        <w:jc w:val="both"/>
        <w:rPr>
          <w:rFonts w:eastAsia="Batang"/>
          <w:i/>
          <w:sz w:val="28"/>
          <w:szCs w:val="28"/>
        </w:rPr>
      </w:pPr>
      <w:r w:rsidRPr="008F1428">
        <w:rPr>
          <w:rFonts w:eastAsia="Batang"/>
          <w:i/>
          <w:sz w:val="28"/>
          <w:szCs w:val="28"/>
        </w:rPr>
        <w:t>3</w:t>
      </w:r>
    </w:p>
    <w:p w:rsidR="00000C97" w:rsidRPr="008F1428" w:rsidRDefault="00E31B5B" w:rsidP="003C496C">
      <w:pPr>
        <w:pStyle w:val="afc"/>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lastRenderedPageBreak/>
        <w:t>1.</w:t>
      </w:r>
      <w:r w:rsidR="00000C97" w:rsidRPr="008F1428">
        <w:rPr>
          <w:rFonts w:ascii="Times New Roman" w:eastAsia="Batang" w:hAnsi="Times New Roman"/>
          <w:b/>
          <w:sz w:val="28"/>
          <w:szCs w:val="28"/>
        </w:rPr>
        <w:t>45.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1. Только как сертифицированное в установленном порядке в качестве гражданского оружия.</w:t>
      </w:r>
    </w:p>
    <w:p w:rsidR="00000C97" w:rsidRPr="008F1428" w:rsidRDefault="00000C97" w:rsidP="003C496C">
      <w:pPr>
        <w:autoSpaceDE w:val="0"/>
        <w:ind w:right="-57" w:firstLine="709"/>
        <w:jc w:val="both"/>
        <w:rPr>
          <w:rFonts w:eastAsia="Batang"/>
          <w:sz w:val="28"/>
          <w:szCs w:val="28"/>
        </w:rPr>
      </w:pPr>
      <w:r w:rsidRPr="008F1428">
        <w:rPr>
          <w:rFonts w:eastAsia="Batang"/>
          <w:sz w:val="28"/>
          <w:szCs w:val="28"/>
        </w:rPr>
        <w:t>2. Только как сертифицированное в установленном порядке в качестве служебного оружия.</w:t>
      </w:r>
    </w:p>
    <w:p w:rsidR="00000C97" w:rsidRPr="008F1428" w:rsidRDefault="00000C97" w:rsidP="003C496C">
      <w:pPr>
        <w:autoSpaceDE w:val="0"/>
        <w:ind w:right="-57" w:firstLine="709"/>
        <w:jc w:val="both"/>
        <w:rPr>
          <w:rFonts w:eastAsia="Batang"/>
          <w:sz w:val="28"/>
          <w:szCs w:val="28"/>
        </w:rPr>
      </w:pPr>
      <w:r w:rsidRPr="008F1428">
        <w:rPr>
          <w:rFonts w:eastAsia="Batang"/>
          <w:bCs/>
          <w:sz w:val="28"/>
          <w:szCs w:val="28"/>
        </w:rPr>
        <w:t xml:space="preserve">3. </w:t>
      </w:r>
      <w:r w:rsidRPr="008F1428">
        <w:rPr>
          <w:rFonts w:eastAsia="Batang"/>
          <w:sz w:val="28"/>
          <w:szCs w:val="28"/>
        </w:rPr>
        <w:t>Как сертифицированное в установленном порядке в качестве гражданского оружия, и как сертифицированное в установленном порядке в качестве служебного оружия.</w:t>
      </w:r>
    </w:p>
    <w:p w:rsidR="0021508D" w:rsidRPr="008F1428" w:rsidRDefault="00EB5CA5" w:rsidP="003C496C">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2</w:t>
      </w:r>
    </w:p>
    <w:p w:rsidR="00EB5CA5" w:rsidRPr="008F1428" w:rsidRDefault="00EB5CA5"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Cs/>
          <w:i/>
          <w:sz w:val="28"/>
          <w:szCs w:val="28"/>
        </w:rPr>
      </w:pP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 xml:space="preserve">Раздел 2. Вопросы по тактико-специальной подготовке </w:t>
      </w:r>
    </w:p>
    <w:p w:rsidR="00F32530" w:rsidRPr="008F1428" w:rsidRDefault="00F32530" w:rsidP="00F32530">
      <w:pPr>
        <w:autoSpaceDE w:val="0"/>
        <w:ind w:right="-57"/>
        <w:jc w:val="center"/>
        <w:rPr>
          <w:rFonts w:eastAsia="Batang"/>
          <w:b/>
          <w:bCs/>
          <w:sz w:val="28"/>
          <w:szCs w:val="28"/>
        </w:rPr>
      </w:pPr>
      <w:r w:rsidRPr="008F1428">
        <w:rPr>
          <w:rFonts w:eastAsia="Batang"/>
          <w:b/>
          <w:bCs/>
          <w:sz w:val="28"/>
          <w:szCs w:val="28"/>
        </w:rPr>
        <w:t>(вопросы без пометок – для всех разрядов)</w:t>
      </w:r>
    </w:p>
    <w:p w:rsidR="0021508D" w:rsidRPr="008F1428" w:rsidRDefault="0021508D" w:rsidP="00F32530">
      <w:pPr>
        <w:autoSpaceDE w:val="0"/>
        <w:ind w:right="-57"/>
        <w:rPr>
          <w:rFonts w:eastAsia="Batang"/>
          <w:b/>
          <w:bCs/>
          <w:sz w:val="28"/>
          <w:szCs w:val="28"/>
        </w:rPr>
      </w:pP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2.1. Охранник, находящийся на посту в офисном помещении, услышал звуки выстрелов в соседней комнате. Какой из вариантов действий ему следует избрать?</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1. Открыть дверь и войти в соседнюю комнату, чтобы оценить обстановку.</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2. Укрыться и, не производя других действий, ждать развития ситуации.</w:t>
      </w:r>
    </w:p>
    <w:p w:rsidR="00F32530" w:rsidRPr="008F1428" w:rsidRDefault="00F32530" w:rsidP="002405C7">
      <w:pPr>
        <w:widowControl w:val="0"/>
        <w:autoSpaceDE w:val="0"/>
        <w:ind w:firstLine="709"/>
        <w:jc w:val="both"/>
        <w:rPr>
          <w:rFonts w:eastAsia="Batang"/>
          <w:kern w:val="1"/>
          <w:sz w:val="28"/>
          <w:szCs w:val="28"/>
        </w:rPr>
      </w:pPr>
      <w:r w:rsidRPr="008F1428">
        <w:rPr>
          <w:rFonts w:eastAsia="Batang"/>
          <w:kern w:val="1"/>
          <w:sz w:val="28"/>
          <w:szCs w:val="28"/>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i/>
          <w:iCs/>
          <w:kern w:val="1"/>
          <w:sz w:val="28"/>
          <w:szCs w:val="28"/>
        </w:rPr>
        <w:t>3</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bCs/>
          <w:kern w:val="1"/>
          <w:sz w:val="28"/>
          <w:szCs w:val="28"/>
        </w:rPr>
        <w:t>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F32530" w:rsidRPr="008F1428" w:rsidRDefault="00F32530" w:rsidP="002405C7">
      <w:pPr>
        <w:widowControl w:val="0"/>
        <w:tabs>
          <w:tab w:val="left" w:pos="993"/>
        </w:tabs>
        <w:autoSpaceDE w:val="0"/>
        <w:ind w:firstLine="709"/>
        <w:jc w:val="both"/>
        <w:rPr>
          <w:rFonts w:eastAsia="Batang"/>
          <w:bCs/>
          <w:kern w:val="20"/>
          <w:sz w:val="28"/>
          <w:szCs w:val="28"/>
        </w:rPr>
      </w:pPr>
      <w:r w:rsidRPr="008F1428">
        <w:rPr>
          <w:rFonts w:eastAsia="Batang"/>
          <w:bCs/>
          <w:kern w:val="1"/>
          <w:sz w:val="28"/>
          <w:szCs w:val="28"/>
        </w:rPr>
        <w:t>1.</w:t>
      </w:r>
      <w:r w:rsidRPr="008F1428">
        <w:rPr>
          <w:rFonts w:eastAsia="Batang"/>
          <w:bCs/>
          <w:kern w:val="1"/>
          <w:sz w:val="28"/>
          <w:szCs w:val="28"/>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Pr="008F1428">
        <w:rPr>
          <w:rFonts w:eastAsia="Batang"/>
          <w:bCs/>
          <w:kern w:val="20"/>
          <w:sz w:val="28"/>
          <w:szCs w:val="28"/>
        </w:rPr>
        <w:t>исполнение должностных обязанностей.</w:t>
      </w:r>
    </w:p>
    <w:p w:rsidR="00F32530" w:rsidRPr="008F1428" w:rsidRDefault="00F32530" w:rsidP="002405C7">
      <w:pPr>
        <w:widowControl w:val="0"/>
        <w:tabs>
          <w:tab w:val="left" w:pos="993"/>
        </w:tabs>
        <w:autoSpaceDE w:val="0"/>
        <w:ind w:firstLine="709"/>
        <w:jc w:val="both"/>
        <w:rPr>
          <w:rFonts w:eastAsia="Batang"/>
          <w:bCs/>
          <w:kern w:val="1"/>
          <w:sz w:val="28"/>
          <w:szCs w:val="28"/>
        </w:rPr>
      </w:pPr>
      <w:r w:rsidRPr="008F1428">
        <w:rPr>
          <w:rFonts w:eastAsia="Batang"/>
          <w:bCs/>
          <w:kern w:val="1"/>
          <w:sz w:val="28"/>
          <w:szCs w:val="28"/>
        </w:rPr>
        <w:t>2.</w:t>
      </w:r>
      <w:r w:rsidRPr="008F1428">
        <w:rPr>
          <w:rFonts w:eastAsia="Batang"/>
          <w:bCs/>
          <w:kern w:val="1"/>
          <w:sz w:val="28"/>
          <w:szCs w:val="28"/>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Сообщить о случившемся дежурному охранного предприятия, дождаться замены охранника, после чего вызвать «скорую помощь».</w:t>
      </w:r>
    </w:p>
    <w:p w:rsidR="00F32530" w:rsidRPr="008F1428" w:rsidRDefault="00F32530" w:rsidP="002405C7">
      <w:pPr>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t>2.3. Какие действия охранника, вынужденного передвигаться под огнем противника, не помогают избежать поражения противником</w:t>
      </w:r>
      <w:r w:rsidRPr="008F1428">
        <w:rPr>
          <w:rFonts w:eastAsia="Batang"/>
          <w:b/>
          <w:bCs/>
          <w:kern w:val="1"/>
          <w:sz w:val="28"/>
          <w:szCs w:val="28"/>
        </w:rPr>
        <w:t>:</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F32530" w:rsidRPr="008F1428" w:rsidRDefault="00F32530" w:rsidP="002405C7">
      <w:pPr>
        <w:tabs>
          <w:tab w:val="left" w:pos="993"/>
        </w:tabs>
        <w:autoSpaceDE w:val="0"/>
        <w:ind w:firstLine="709"/>
        <w:jc w:val="both"/>
        <w:rPr>
          <w:rFonts w:eastAsia="Batang"/>
          <w:sz w:val="28"/>
          <w:szCs w:val="28"/>
        </w:rPr>
      </w:pPr>
      <w:r w:rsidRPr="008F1428">
        <w:rPr>
          <w:rFonts w:eastAsia="Batang"/>
          <w:sz w:val="28"/>
          <w:szCs w:val="28"/>
        </w:rPr>
        <w:t>2. Передвигаться кратчайшим путем, не меняя направление движения.</w:t>
      </w:r>
    </w:p>
    <w:p w:rsidR="00F32530" w:rsidRPr="008F1428" w:rsidRDefault="00F32530" w:rsidP="002405C7">
      <w:pPr>
        <w:tabs>
          <w:tab w:val="left" w:pos="1349"/>
        </w:tabs>
        <w:autoSpaceDE w:val="0"/>
        <w:ind w:firstLine="709"/>
        <w:jc w:val="both"/>
        <w:rPr>
          <w:rFonts w:eastAsia="Batang"/>
          <w:sz w:val="28"/>
          <w:szCs w:val="28"/>
        </w:rPr>
      </w:pPr>
      <w:r w:rsidRPr="008F1428">
        <w:rPr>
          <w:rFonts w:eastAsia="Batang"/>
          <w:sz w:val="28"/>
          <w:szCs w:val="28"/>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F32530" w:rsidRPr="008F1428" w:rsidRDefault="00F32530" w:rsidP="002405C7">
      <w:pPr>
        <w:tabs>
          <w:tab w:val="left" w:pos="2789"/>
        </w:tabs>
        <w:autoSpaceDE w:val="0"/>
        <w:ind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autoSpaceDE w:val="0"/>
        <w:ind w:firstLine="709"/>
        <w:jc w:val="both"/>
        <w:rPr>
          <w:rFonts w:eastAsia="Batang"/>
          <w:b/>
          <w:bCs/>
          <w:kern w:val="1"/>
          <w:sz w:val="28"/>
          <w:szCs w:val="28"/>
        </w:rPr>
      </w:pPr>
      <w:r w:rsidRPr="008F1428">
        <w:rPr>
          <w:rFonts w:eastAsia="Batang"/>
          <w:b/>
          <w:kern w:val="1"/>
          <w:sz w:val="28"/>
          <w:szCs w:val="28"/>
        </w:rPr>
        <w:lastRenderedPageBreak/>
        <w:t>2.4.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Переместиться за дерево и отслеживать действия противника.</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Переместиться к каменному зданию и занять удобную позицию.</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Переместиться за пригорок и отслеживать действия противника.</w:t>
      </w:r>
    </w:p>
    <w:p w:rsidR="00F32530" w:rsidRPr="008F1428" w:rsidRDefault="00F32530" w:rsidP="002405C7">
      <w:pPr>
        <w:tabs>
          <w:tab w:val="left" w:pos="5128"/>
        </w:tabs>
        <w:autoSpaceDE w:val="0"/>
        <w:ind w:firstLine="709"/>
        <w:jc w:val="both"/>
        <w:rPr>
          <w:rFonts w:eastAsia="Batang"/>
          <w:i/>
          <w:sz w:val="28"/>
          <w:szCs w:val="28"/>
        </w:rPr>
      </w:pPr>
      <w:r w:rsidRPr="008F1428">
        <w:rPr>
          <w:rFonts w:eastAsia="Batang"/>
          <w:i/>
          <w:sz w:val="28"/>
          <w:szCs w:val="28"/>
        </w:rPr>
        <w:t>3</w:t>
      </w:r>
    </w:p>
    <w:p w:rsidR="00F32530" w:rsidRPr="008F1428" w:rsidRDefault="00F32530" w:rsidP="002405C7">
      <w:pPr>
        <w:widowControl w:val="0"/>
        <w:tabs>
          <w:tab w:val="left" w:pos="993"/>
        </w:tabs>
        <w:autoSpaceDE w:val="0"/>
        <w:ind w:firstLine="709"/>
        <w:jc w:val="both"/>
        <w:rPr>
          <w:rFonts w:eastAsia="Batang"/>
          <w:b/>
          <w:bCs/>
          <w:kern w:val="1"/>
          <w:sz w:val="28"/>
          <w:szCs w:val="28"/>
        </w:rPr>
      </w:pPr>
      <w:r w:rsidRPr="008F1428">
        <w:rPr>
          <w:rFonts w:eastAsia="Batang"/>
          <w:b/>
          <w:kern w:val="1"/>
          <w:sz w:val="28"/>
          <w:szCs w:val="28"/>
        </w:rPr>
        <w:t>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8F1428">
        <w:rPr>
          <w:rFonts w:eastAsia="Batang"/>
          <w:b/>
          <w:bCs/>
          <w:kern w:val="1"/>
          <w:sz w:val="28"/>
          <w:szCs w:val="28"/>
        </w:rPr>
        <w:t xml:space="preserve"> (6 разряд)</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1. Заградительный.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2. Направляющий.</w:t>
      </w:r>
    </w:p>
    <w:p w:rsidR="00F32530" w:rsidRPr="008F1428" w:rsidRDefault="00F32530" w:rsidP="002405C7">
      <w:pPr>
        <w:widowControl w:val="0"/>
        <w:autoSpaceDE w:val="0"/>
        <w:ind w:firstLine="709"/>
        <w:jc w:val="both"/>
        <w:rPr>
          <w:rFonts w:eastAsia="Batang"/>
          <w:bCs/>
          <w:kern w:val="1"/>
          <w:sz w:val="28"/>
          <w:szCs w:val="28"/>
        </w:rPr>
      </w:pPr>
      <w:r w:rsidRPr="008F1428">
        <w:rPr>
          <w:rFonts w:eastAsia="Batang"/>
          <w:bCs/>
          <w:kern w:val="1"/>
          <w:sz w:val="28"/>
          <w:szCs w:val="28"/>
        </w:rPr>
        <w:t>3. «На поражение».</w:t>
      </w:r>
    </w:p>
    <w:p w:rsidR="00F32530" w:rsidRPr="008F1428" w:rsidRDefault="00F32530" w:rsidP="002405C7">
      <w:pPr>
        <w:autoSpaceDE w:val="0"/>
        <w:ind w:firstLine="709"/>
        <w:jc w:val="both"/>
        <w:rPr>
          <w:rFonts w:eastAsia="Batang"/>
          <w:i/>
          <w:iCs/>
          <w:sz w:val="28"/>
          <w:szCs w:val="28"/>
        </w:rPr>
      </w:pPr>
      <w:r w:rsidRPr="008F1428">
        <w:rPr>
          <w:rFonts w:eastAsia="Batang"/>
          <w:i/>
          <w:iCs/>
          <w:sz w:val="28"/>
          <w:szCs w:val="28"/>
        </w:rPr>
        <w:t>3</w:t>
      </w:r>
    </w:p>
    <w:p w:rsidR="00F32530" w:rsidRPr="008F1428" w:rsidRDefault="00F32530" w:rsidP="00F32530">
      <w:pPr>
        <w:ind w:right="-57"/>
        <w:rPr>
          <w:rFonts w:eastAsia="Batang"/>
          <w:sz w:val="28"/>
          <w:szCs w:val="28"/>
        </w:rPr>
      </w:pP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 xml:space="preserve">Раздел 3. Вопросы по первой помощи </w:t>
      </w:r>
    </w:p>
    <w:p w:rsidR="00F32530" w:rsidRPr="008F1428" w:rsidRDefault="00F32530" w:rsidP="00AC1F31">
      <w:pPr>
        <w:autoSpaceDE w:val="0"/>
        <w:ind w:right="-57" w:firstLine="0"/>
        <w:jc w:val="center"/>
        <w:rPr>
          <w:rFonts w:eastAsia="Batang"/>
          <w:b/>
          <w:bCs/>
          <w:sz w:val="28"/>
          <w:szCs w:val="28"/>
        </w:rPr>
      </w:pPr>
      <w:r w:rsidRPr="008F1428">
        <w:rPr>
          <w:rFonts w:eastAsia="Batang"/>
          <w:b/>
          <w:bCs/>
          <w:sz w:val="28"/>
          <w:szCs w:val="28"/>
        </w:rPr>
        <w:t>(общие для 4, 5 и 6 разрядов)</w:t>
      </w:r>
    </w:p>
    <w:p w:rsidR="00F32530" w:rsidRPr="008F1428" w:rsidRDefault="00F32530" w:rsidP="00F32530">
      <w:pPr>
        <w:ind w:right="-57"/>
        <w:jc w:val="both"/>
        <w:rPr>
          <w:rFonts w:eastAsia="Batang"/>
          <w:sz w:val="28"/>
          <w:szCs w:val="28"/>
        </w:rPr>
      </w:pP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3.1. Каково содержание информации, сообщаемой при вызове скорой медицинской помощи?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3.2. Каков порядок действий при встрече медицинских работников, прибывающих по вызову?</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1. Ожидать встречи «Скорой помощи» на месте происшествия, объясняя по телефону диспетчеру «03», как поехать к месту происшествия.</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Направить кого-нибудь встречать «Скорую помощь»,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3.3. Входят ли в состав аптечки первой помощи медицинские препараты?</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lastRenderedPageBreak/>
        <w:t>1. Входят медицинские препараты, отпускаемые в аптеках без рецепта (йод, нашатырный спирт, валидол, нитроглицерин и т.п.).</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2. Не входят.</w:t>
      </w:r>
    </w:p>
    <w:p w:rsidR="00F32530" w:rsidRPr="008F1428" w:rsidRDefault="00F32530" w:rsidP="002405C7">
      <w:pPr>
        <w:tabs>
          <w:tab w:val="left" w:pos="1418"/>
        </w:tabs>
        <w:suppressAutoHyphens w:val="0"/>
        <w:ind w:firstLine="709"/>
        <w:jc w:val="both"/>
        <w:rPr>
          <w:rFonts w:eastAsia="Batang"/>
          <w:sz w:val="28"/>
          <w:szCs w:val="28"/>
        </w:rPr>
      </w:pPr>
      <w:r w:rsidRPr="008F1428">
        <w:rPr>
          <w:rFonts w:eastAsia="Batang"/>
          <w:sz w:val="28"/>
          <w:szCs w:val="28"/>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кеторолакатрометамин или баралгин и т.п.).  </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418"/>
        </w:tabs>
        <w:suppressAutoHyphens w:val="0"/>
        <w:ind w:firstLine="709"/>
        <w:jc w:val="both"/>
        <w:rPr>
          <w:rFonts w:eastAsia="Batang"/>
          <w:b/>
          <w:sz w:val="28"/>
          <w:szCs w:val="28"/>
        </w:rPr>
      </w:pPr>
      <w:r w:rsidRPr="008F1428">
        <w:rPr>
          <w:rFonts w:eastAsia="Batang"/>
          <w:b/>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2. Устранение угрожающих факторов для жизни и здоровья; прекращение действия повреждающих факторов на пострадавшего.</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sidRPr="008F1428">
        <w:rPr>
          <w:rFonts w:eastAsia="Batang"/>
          <w:sz w:val="28"/>
          <w:szCs w:val="28"/>
        </w:rPr>
        <w:t>3. Придание правильного транспортного положения и организация транспортировки пострадавшего.</w:t>
      </w:r>
    </w:p>
    <w:p w:rsidR="00F32530" w:rsidRPr="008F1428" w:rsidRDefault="00F32530" w:rsidP="002405C7">
      <w:pPr>
        <w:tabs>
          <w:tab w:val="left" w:pos="1418"/>
        </w:tabs>
        <w:suppressAutoHyphens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3.5. Первым действием (первым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2.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3.6. Вторым действием (вторым этапом) при оказании первой помощи является:</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Устранение состояния, угрожающего жизни и здоровью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2. Правильная транспортировка пострадавшего.</w:t>
      </w:r>
    </w:p>
    <w:p w:rsidR="00F32530" w:rsidRPr="008F1428" w:rsidRDefault="00F32530" w:rsidP="002405C7">
      <w:pPr>
        <w:ind w:right="-57" w:firstLine="709"/>
        <w:jc w:val="both"/>
        <w:rPr>
          <w:rFonts w:eastAsia="Batang"/>
          <w:sz w:val="28"/>
          <w:szCs w:val="28"/>
        </w:rPr>
      </w:pPr>
      <w:r w:rsidRPr="008F1428">
        <w:rPr>
          <w:rFonts w:eastAsia="Batang"/>
          <w:sz w:val="28"/>
          <w:szCs w:val="28"/>
        </w:rPr>
        <w:t>3. Предотвращение возможных осложнений.</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ind w:right="-57" w:firstLine="709"/>
        <w:jc w:val="both"/>
        <w:rPr>
          <w:rFonts w:eastAsia="Batang"/>
          <w:b/>
          <w:sz w:val="28"/>
          <w:szCs w:val="28"/>
        </w:rPr>
      </w:pPr>
      <w:r w:rsidRPr="008F1428">
        <w:rPr>
          <w:rFonts w:eastAsia="Batang"/>
          <w:b/>
          <w:sz w:val="28"/>
          <w:szCs w:val="28"/>
        </w:rPr>
        <w:t>3.7. Третьим действием (третьим этапом) при оказании первой помощи является:</w:t>
      </w:r>
    </w:p>
    <w:p w:rsidR="00F32530" w:rsidRPr="008F1428" w:rsidRDefault="00F32530" w:rsidP="002405C7">
      <w:pPr>
        <w:ind w:right="-57" w:firstLine="709"/>
        <w:jc w:val="both"/>
        <w:rPr>
          <w:rFonts w:eastAsia="Batang"/>
          <w:sz w:val="28"/>
          <w:szCs w:val="28"/>
        </w:rPr>
      </w:pPr>
      <w:r w:rsidRPr="008F1428">
        <w:rPr>
          <w:rFonts w:eastAsia="Batang"/>
          <w:sz w:val="28"/>
          <w:szCs w:val="28"/>
        </w:rPr>
        <w:t>1. Прекращение воздействия травмирующего фактора.</w:t>
      </w:r>
    </w:p>
    <w:p w:rsidR="00F32530" w:rsidRPr="008F1428" w:rsidRDefault="00F32530" w:rsidP="002405C7">
      <w:pPr>
        <w:ind w:right="-57" w:firstLine="709"/>
        <w:jc w:val="both"/>
        <w:rPr>
          <w:rFonts w:eastAsia="Batang"/>
          <w:sz w:val="28"/>
          <w:szCs w:val="28"/>
        </w:rPr>
      </w:pPr>
      <w:r w:rsidRPr="008F1428">
        <w:rPr>
          <w:rFonts w:eastAsia="Batang"/>
          <w:sz w:val="28"/>
          <w:szCs w:val="28"/>
        </w:rPr>
        <w:t>2. Предотвращение возможных осложнений.</w:t>
      </w:r>
    </w:p>
    <w:p w:rsidR="00F32530" w:rsidRPr="008F1428" w:rsidRDefault="00F32530" w:rsidP="002405C7">
      <w:pPr>
        <w:ind w:right="-57" w:firstLine="709"/>
        <w:jc w:val="both"/>
        <w:rPr>
          <w:rFonts w:eastAsia="Batang"/>
          <w:sz w:val="28"/>
          <w:szCs w:val="28"/>
        </w:rPr>
      </w:pPr>
      <w:r w:rsidRPr="008F1428">
        <w:rPr>
          <w:rFonts w:eastAsia="Batang"/>
          <w:sz w:val="28"/>
          <w:szCs w:val="28"/>
        </w:rPr>
        <w:t>3. Правильная транспортировка пострадавшего.</w:t>
      </w:r>
    </w:p>
    <w:p w:rsidR="00F32530" w:rsidRPr="008F1428" w:rsidRDefault="00F32530" w:rsidP="002405C7">
      <w:pPr>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3.8. Если пострадавший находится без сознания,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lastRenderedPageBreak/>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В положении полусидя.</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276"/>
        </w:tabs>
        <w:suppressAutoHyphens w:val="0"/>
        <w:ind w:firstLine="709"/>
        <w:jc w:val="both"/>
        <w:rPr>
          <w:rFonts w:eastAsia="Batang"/>
          <w:b/>
          <w:sz w:val="28"/>
          <w:szCs w:val="28"/>
        </w:rPr>
      </w:pPr>
      <w:r w:rsidRPr="008F1428">
        <w:rPr>
          <w:rFonts w:eastAsia="Batang"/>
          <w:b/>
          <w:sz w:val="28"/>
          <w:szCs w:val="28"/>
        </w:rPr>
        <w:t>3.10. Что надо делать в случае, если у пострадавшего развился приступ эпилепсии (судорожный приступ)?</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Придерживать пострадавшего за голову, не давая ее разбить, по окончанию приступа очистить рот, перевести в устойчивое боковое положение.</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32530" w:rsidRPr="008F1428" w:rsidRDefault="00F32530" w:rsidP="002405C7">
      <w:pPr>
        <w:tabs>
          <w:tab w:val="left" w:pos="1276"/>
        </w:tabs>
        <w:suppressAutoHyphens w:val="0"/>
        <w:ind w:firstLine="709"/>
        <w:jc w:val="both"/>
        <w:rPr>
          <w:rFonts w:eastAsia="Batang"/>
          <w:i/>
          <w:sz w:val="28"/>
          <w:szCs w:val="28"/>
        </w:rPr>
      </w:pPr>
      <w:r w:rsidRPr="008F1428">
        <w:rPr>
          <w:rFonts w:eastAsia="Batang"/>
          <w:i/>
          <w:sz w:val="28"/>
          <w:szCs w:val="28"/>
        </w:rPr>
        <w:t>3</w:t>
      </w:r>
    </w:p>
    <w:p w:rsidR="00F32530" w:rsidRPr="008F1428" w:rsidRDefault="00F32530" w:rsidP="002405C7">
      <w:pPr>
        <w:ind w:right="-57" w:firstLine="709"/>
        <w:jc w:val="both"/>
        <w:rPr>
          <w:rFonts w:eastAsia="Batang"/>
          <w:b/>
          <w:sz w:val="28"/>
          <w:szCs w:val="28"/>
        </w:rPr>
      </w:pPr>
      <w:r w:rsidRPr="008F1428">
        <w:rPr>
          <w:rFonts w:eastAsia="Batang"/>
          <w:b/>
          <w:sz w:val="28"/>
          <w:szCs w:val="28"/>
        </w:rPr>
        <w:t>3.11.</w:t>
      </w:r>
      <w:r w:rsidRPr="008F1428">
        <w:rPr>
          <w:rFonts w:eastAsia="Batang"/>
          <w:b/>
          <w:sz w:val="28"/>
          <w:szCs w:val="28"/>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32530" w:rsidRPr="008F1428" w:rsidRDefault="00F32530" w:rsidP="002405C7">
      <w:pPr>
        <w:ind w:right="-57" w:firstLine="709"/>
        <w:jc w:val="both"/>
        <w:rPr>
          <w:rFonts w:eastAsia="Batang"/>
          <w:sz w:val="28"/>
          <w:szCs w:val="28"/>
        </w:rPr>
      </w:pPr>
      <w:r w:rsidRPr="008F1428">
        <w:rPr>
          <w:rFonts w:eastAsia="Batang"/>
          <w:sz w:val="28"/>
          <w:szCs w:val="28"/>
        </w:rPr>
        <w:t>1. В положении на спине.</w:t>
      </w:r>
    </w:p>
    <w:p w:rsidR="00F32530" w:rsidRPr="008F1428" w:rsidRDefault="00F32530" w:rsidP="002405C7">
      <w:pPr>
        <w:ind w:right="-57" w:firstLine="709"/>
        <w:jc w:val="both"/>
        <w:rPr>
          <w:rFonts w:eastAsia="Batang"/>
          <w:sz w:val="28"/>
          <w:szCs w:val="28"/>
        </w:rPr>
      </w:pPr>
      <w:r w:rsidRPr="008F1428">
        <w:rPr>
          <w:rFonts w:eastAsia="Batang"/>
          <w:sz w:val="28"/>
          <w:szCs w:val="28"/>
        </w:rPr>
        <w:t>2. В положении на боку.</w:t>
      </w:r>
    </w:p>
    <w:p w:rsidR="00F32530" w:rsidRPr="008F1428" w:rsidRDefault="00F32530" w:rsidP="002405C7">
      <w:pPr>
        <w:ind w:right="-57" w:firstLine="709"/>
        <w:jc w:val="both"/>
        <w:rPr>
          <w:rFonts w:eastAsia="Batang"/>
          <w:sz w:val="28"/>
          <w:szCs w:val="28"/>
        </w:rPr>
      </w:pPr>
      <w:r w:rsidRPr="008F1428">
        <w:rPr>
          <w:rFonts w:eastAsia="Batang"/>
          <w:sz w:val="28"/>
          <w:szCs w:val="28"/>
        </w:rPr>
        <w:t>3. В положении с приподнятыми нижними конечностями.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3.12.  Способы временной остановки кровотечения:</w:t>
      </w:r>
    </w:p>
    <w:p w:rsidR="00F32530" w:rsidRPr="008F1428" w:rsidRDefault="00F32530" w:rsidP="002405C7">
      <w:pPr>
        <w:ind w:right="-57" w:firstLine="709"/>
        <w:jc w:val="both"/>
        <w:rPr>
          <w:rFonts w:eastAsia="Batang"/>
          <w:sz w:val="28"/>
          <w:szCs w:val="28"/>
        </w:rPr>
      </w:pPr>
      <w:r w:rsidRPr="008F1428">
        <w:rPr>
          <w:rFonts w:eastAsia="Batang"/>
          <w:sz w:val="28"/>
          <w:szCs w:val="28"/>
        </w:rPr>
        <w:t>1. Частичное сгибание конечности, наложение пластыря,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2.Пальцевое прижатие, максимальное сгибание конечности, наложение жгута (закрутки), наложение давящей повязки.</w:t>
      </w:r>
    </w:p>
    <w:p w:rsidR="00F32530" w:rsidRPr="008F1428" w:rsidRDefault="00F32530" w:rsidP="002405C7">
      <w:pPr>
        <w:ind w:right="-57" w:firstLine="709"/>
        <w:jc w:val="both"/>
        <w:rPr>
          <w:rFonts w:eastAsia="Batang"/>
          <w:sz w:val="28"/>
          <w:szCs w:val="28"/>
        </w:rPr>
      </w:pPr>
      <w:r w:rsidRPr="008F1428">
        <w:rPr>
          <w:rFonts w:eastAsia="Batang"/>
          <w:sz w:val="28"/>
          <w:szCs w:val="28"/>
        </w:rPr>
        <w:t>3. Придание возвышенного положения конечности, наложение асептической повязки.</w:t>
      </w:r>
    </w:p>
    <w:p w:rsidR="00F32530" w:rsidRPr="008F1428" w:rsidRDefault="00F32530" w:rsidP="002405C7">
      <w:pPr>
        <w:ind w:right="-57" w:firstLine="709"/>
        <w:jc w:val="both"/>
        <w:rPr>
          <w:rFonts w:eastAsia="Batang"/>
          <w:i/>
          <w:sz w:val="28"/>
          <w:szCs w:val="28"/>
        </w:rPr>
      </w:pPr>
      <w:r w:rsidRPr="008F1428">
        <w:rPr>
          <w:rFonts w:eastAsia="Batang"/>
          <w:i/>
          <w:sz w:val="28"/>
          <w:szCs w:val="28"/>
        </w:rPr>
        <w:t>2</w:t>
      </w:r>
    </w:p>
    <w:p w:rsidR="00F32530" w:rsidRPr="008F1428" w:rsidRDefault="00F32530" w:rsidP="002405C7">
      <w:pPr>
        <w:suppressAutoHyphens w:val="0"/>
        <w:ind w:firstLine="709"/>
        <w:jc w:val="both"/>
        <w:rPr>
          <w:rFonts w:eastAsia="Batang"/>
          <w:b/>
          <w:sz w:val="28"/>
          <w:szCs w:val="28"/>
        </w:rPr>
      </w:pPr>
      <w:r w:rsidRPr="008F1428">
        <w:rPr>
          <w:rFonts w:eastAsia="Batang"/>
          <w:b/>
          <w:sz w:val="28"/>
          <w:szCs w:val="28"/>
        </w:rPr>
        <w:t>3.13. Какова правильная последовательность действий при остановке артериального кровотечения?</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 xml:space="preserve">1. Накладывается жгут (скрутка, ремень), накладывается чистая повязка, указывается время наложения жгута. </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32530" w:rsidRPr="008F1428" w:rsidRDefault="00F32530" w:rsidP="002405C7">
      <w:pPr>
        <w:suppressAutoHyphens w:val="0"/>
        <w:ind w:firstLine="709"/>
        <w:jc w:val="both"/>
        <w:rPr>
          <w:rFonts w:eastAsia="Batang"/>
          <w:sz w:val="28"/>
          <w:szCs w:val="28"/>
        </w:rPr>
      </w:pPr>
      <w:r w:rsidRPr="008F1428">
        <w:rPr>
          <w:rFonts w:eastAsia="Batang"/>
          <w:sz w:val="28"/>
          <w:szCs w:val="28"/>
        </w:rPr>
        <w:t>3. Проводится пальцевая остановка кровотечения, накладывается чистая повяз</w:t>
      </w:r>
      <w:r w:rsidRPr="008F1428">
        <w:rPr>
          <w:rFonts w:eastAsia="Batang"/>
          <w:sz w:val="28"/>
          <w:szCs w:val="28"/>
        </w:rPr>
        <w:softHyphen/>
        <w:t>ка, накладывается жгут (скрутка, ремень), указывается время наложения жгута</w:t>
      </w:r>
    </w:p>
    <w:p w:rsidR="00F32530" w:rsidRPr="008F1428" w:rsidRDefault="00F32530" w:rsidP="002405C7">
      <w:pPr>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ind w:right="-57" w:firstLine="709"/>
        <w:jc w:val="both"/>
        <w:rPr>
          <w:rFonts w:eastAsia="Batang"/>
          <w:b/>
          <w:sz w:val="28"/>
          <w:szCs w:val="28"/>
        </w:rPr>
      </w:pPr>
      <w:r w:rsidRPr="008F1428">
        <w:rPr>
          <w:rFonts w:eastAsia="Batang"/>
          <w:b/>
          <w:sz w:val="28"/>
          <w:szCs w:val="28"/>
        </w:rPr>
        <w:t>3.14. Техника наложения кровоостанавливающего жгута предусматривает:</w:t>
      </w:r>
    </w:p>
    <w:p w:rsidR="00F32530" w:rsidRPr="008F1428" w:rsidRDefault="00F32530" w:rsidP="002405C7">
      <w:pPr>
        <w:ind w:right="-57" w:firstLine="709"/>
        <w:jc w:val="both"/>
        <w:rPr>
          <w:rFonts w:eastAsia="Batang"/>
          <w:sz w:val="28"/>
          <w:szCs w:val="28"/>
        </w:rPr>
      </w:pPr>
      <w:r w:rsidRPr="008F1428">
        <w:rPr>
          <w:rFonts w:eastAsia="Batang"/>
          <w:sz w:val="28"/>
          <w:szCs w:val="28"/>
        </w:rPr>
        <w:t>1. Наложение жгута на одежду ниже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lastRenderedPageBreak/>
        <w:t>2. Наложение жгута на одежду выше места кровотечения (с указанием времени наложения в записке).</w:t>
      </w:r>
    </w:p>
    <w:p w:rsidR="00F32530" w:rsidRPr="008F1428" w:rsidRDefault="00F32530" w:rsidP="002405C7">
      <w:pPr>
        <w:ind w:right="-57" w:firstLine="709"/>
        <w:jc w:val="both"/>
        <w:rPr>
          <w:rFonts w:eastAsia="Batang"/>
          <w:sz w:val="28"/>
          <w:szCs w:val="28"/>
        </w:rPr>
      </w:pPr>
      <w:r w:rsidRPr="008F1428">
        <w:rPr>
          <w:rFonts w:eastAsia="Batang"/>
          <w:sz w:val="28"/>
          <w:szCs w:val="28"/>
        </w:rPr>
        <w:t>3. Наложение жгута под одежду выше места кровотечения.</w:t>
      </w:r>
    </w:p>
    <w:p w:rsidR="00F32530" w:rsidRPr="008F1428" w:rsidRDefault="00F32530" w:rsidP="002405C7">
      <w:pPr>
        <w:tabs>
          <w:tab w:val="left" w:pos="1650"/>
        </w:tabs>
        <w:ind w:right="-57" w:firstLine="709"/>
        <w:jc w:val="both"/>
        <w:rPr>
          <w:rFonts w:eastAsia="Batang"/>
          <w:i/>
          <w:sz w:val="28"/>
          <w:szCs w:val="28"/>
        </w:rPr>
      </w:pPr>
      <w:r w:rsidRPr="008F1428">
        <w:rPr>
          <w:rFonts w:eastAsia="Batang"/>
          <w:i/>
          <w:sz w:val="28"/>
          <w:szCs w:val="28"/>
        </w:rPr>
        <w:t>2</w:t>
      </w:r>
      <w:r w:rsidRPr="008F1428">
        <w:rPr>
          <w:rFonts w:eastAsia="Batang"/>
          <w:i/>
          <w:sz w:val="28"/>
          <w:szCs w:val="28"/>
        </w:rPr>
        <w:tab/>
      </w:r>
    </w:p>
    <w:p w:rsidR="00EB5CA5" w:rsidRPr="008F1428" w:rsidRDefault="00EB5CA5" w:rsidP="002405C7">
      <w:pPr>
        <w:ind w:right="-57" w:firstLine="709"/>
        <w:jc w:val="both"/>
        <w:rPr>
          <w:rFonts w:eastAsia="Batang"/>
          <w:b/>
          <w:sz w:val="28"/>
          <w:szCs w:val="28"/>
        </w:rPr>
      </w:pPr>
    </w:p>
    <w:p w:rsidR="00F32530" w:rsidRPr="008F1428" w:rsidRDefault="00F32530" w:rsidP="002405C7">
      <w:pPr>
        <w:ind w:right="-57" w:firstLine="709"/>
        <w:jc w:val="both"/>
        <w:rPr>
          <w:rFonts w:eastAsia="Batang"/>
          <w:b/>
          <w:sz w:val="28"/>
          <w:szCs w:val="28"/>
        </w:rPr>
      </w:pPr>
      <w:r w:rsidRPr="008F1428">
        <w:rPr>
          <w:rFonts w:eastAsia="Batang"/>
          <w:b/>
          <w:sz w:val="28"/>
          <w:szCs w:val="28"/>
        </w:rPr>
        <w:t>3.15.  Время наложения кровоостанавливающего жгута:</w:t>
      </w:r>
    </w:p>
    <w:p w:rsidR="00F32530" w:rsidRPr="008F1428" w:rsidRDefault="00F32530" w:rsidP="002405C7">
      <w:pPr>
        <w:ind w:right="-57" w:firstLine="709"/>
        <w:jc w:val="both"/>
        <w:rPr>
          <w:rFonts w:eastAsia="Batang"/>
          <w:sz w:val="28"/>
          <w:szCs w:val="28"/>
        </w:rPr>
      </w:pPr>
      <w:r w:rsidRPr="008F1428">
        <w:rPr>
          <w:rFonts w:eastAsia="Batang"/>
          <w:sz w:val="28"/>
          <w:szCs w:val="28"/>
        </w:rPr>
        <w:t>1. Летом – не более чем на 1 час, зимой – не более чем на 30 минут.</w:t>
      </w:r>
    </w:p>
    <w:p w:rsidR="00F32530" w:rsidRPr="008F1428" w:rsidRDefault="00F32530" w:rsidP="002405C7">
      <w:pPr>
        <w:ind w:right="-57" w:firstLine="709"/>
        <w:jc w:val="both"/>
        <w:rPr>
          <w:rFonts w:eastAsia="Batang"/>
          <w:sz w:val="28"/>
          <w:szCs w:val="28"/>
        </w:rPr>
      </w:pPr>
      <w:r w:rsidRPr="008F1428">
        <w:rPr>
          <w:rFonts w:eastAsia="Batang"/>
          <w:sz w:val="28"/>
          <w:szCs w:val="28"/>
        </w:rPr>
        <w:t>2. Летом – не более чем на 30 минут, зимой – не более чем на 1 час.</w:t>
      </w:r>
    </w:p>
    <w:p w:rsidR="00F32530" w:rsidRPr="008F1428" w:rsidRDefault="00F32530" w:rsidP="002405C7">
      <w:pPr>
        <w:ind w:right="-57" w:firstLine="709"/>
        <w:jc w:val="both"/>
        <w:rPr>
          <w:rFonts w:eastAsia="Batang"/>
          <w:sz w:val="28"/>
          <w:szCs w:val="28"/>
        </w:rPr>
      </w:pPr>
      <w:r w:rsidRPr="008F1428">
        <w:rPr>
          <w:rFonts w:eastAsia="Batang"/>
          <w:sz w:val="28"/>
          <w:szCs w:val="28"/>
        </w:rPr>
        <w:t>3. Не более чем на 30 минут, независимо от окружающей температуры.</w:t>
      </w:r>
    </w:p>
    <w:p w:rsidR="00F32530" w:rsidRPr="008F1428" w:rsidRDefault="00F32530" w:rsidP="002405C7">
      <w:pPr>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bCs/>
          <w:sz w:val="28"/>
          <w:szCs w:val="28"/>
        </w:rPr>
      </w:pPr>
      <w:r w:rsidRPr="008F1428">
        <w:rPr>
          <w:rFonts w:eastAsia="Batang"/>
          <w:b/>
          <w:sz w:val="28"/>
          <w:szCs w:val="28"/>
        </w:rPr>
        <w:t>3.16. При вынужденном длительном наложении кровоостанав</w:t>
      </w:r>
      <w:r w:rsidRPr="008F1428">
        <w:rPr>
          <w:rFonts w:eastAsia="Batang"/>
          <w:b/>
          <w:sz w:val="28"/>
          <w:szCs w:val="28"/>
        </w:rPr>
        <w:softHyphen/>
        <w:t>ли</w:t>
      </w:r>
      <w:r w:rsidRPr="008F1428">
        <w:rPr>
          <w:rFonts w:eastAsia="Batang"/>
          <w:b/>
          <w:sz w:val="28"/>
          <w:szCs w:val="28"/>
        </w:rPr>
        <w:softHyphen/>
        <w:t>вающий жгут необходимо</w:t>
      </w:r>
      <w:r w:rsidRPr="008F1428">
        <w:rPr>
          <w:rFonts w:eastAsia="Batang"/>
          <w:b/>
          <w:bCs/>
          <w:sz w:val="28"/>
          <w:szCs w:val="28"/>
        </w:rPr>
        <w:t>:</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 xml:space="preserve">1. Периодически ослаблять, применяя на это время пальцевое прижатие, затем переносить выше прежнего места наложения.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Периодически ослаблять, и затем переносить ниже прежнего места наложения.</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Периодически ослаблять, применяя на это время пальцевое прижатие, затем накладывать на прежнее место.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3.17. Действия по помощи пострадавшему при попадании инородного тела в дыхательные пути: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Положить пострадавшего на бок и вызвать интенсивную рвоту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Нанести пострадавшему, стоящему прямо, несколько интенсивных ударов ладонью между лопаток</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«Хемлика»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3.18. Что надо сделать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Положить пострадавшего на спину, укутать одеялом,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Посадить пострадавшего, обеспечить приток свежего воздуха, положить на грудь холод, вызвать «Скорую помощь».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 xml:space="preserve">1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3.19. Что в первую очередь может помочь при возникновении не проходящих в покое острых болей за грудиной (в области сердца)?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Измерение давления и частоты пульса.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Обеспечение физической нагрузки.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 xml:space="preserve">3. Прием нитроглицерина под язык (только если пострадавший знает о своей болезни и имеет его при себе). </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3.20. В каком порядке проводятся мероприятия первой помощи при ранении?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lastRenderedPageBreak/>
        <w:t>1. Остановка кровотечения, обеззараживание раны,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Обеззараживание раны, наложение повязки, остановка кровотечения.</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Остановка кровотечения, наложение повязки.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3.21. Какие действия проводятся при проникающем ранении грудной клетки (с выходом воздуха в плевральную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3.22. Какие правила оказания первой помощи соблюдаются при проникающем ранении в брюшную полость?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Не давать пострадавшему пить жидкость, извлечь инородное тело, накрыть рану стерильной салфеткой.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Приподнять голову, дать сладкое теплое питье, накрыть стерильной салфеткой и положить холод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Не давать пострадавшему пить жидкость, не извлекать инородное тело, прикрыть рану стерильным перевязочным материалом.</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3.23. Что надо делать при нахождении ножа или другого ранящего предмета в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1.Вытащить нож и быстро, без обработки раны антисептиком,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2.Применить пальцевое прижатие, наложить жгут выше места ранения, вытащить ранящий предмет,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3.Оставить ранящий предмет в ране, зафиксировать предмет в ране, наложив вокруг него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15" w:right="-57" w:firstLine="709"/>
        <w:jc w:val="both"/>
        <w:rPr>
          <w:rFonts w:eastAsia="Batang"/>
          <w:b/>
          <w:bCs/>
          <w:sz w:val="28"/>
          <w:szCs w:val="28"/>
        </w:rPr>
      </w:pPr>
      <w:r w:rsidRPr="008F1428">
        <w:rPr>
          <w:rFonts w:eastAsia="Batang"/>
          <w:b/>
          <w:bCs/>
          <w:sz w:val="28"/>
          <w:szCs w:val="28"/>
        </w:rPr>
        <w:t>3.24. При попадании слезоточивых и раздражающих веществ на кожу следует: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последовательно тремя тампонами - с 40% раствором этилового спирта, с 3% раствором бикарбоната натрия (соды), с мыльным раствором.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Промыть кожу холодной водой.</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Промокнуть сухой ветошью.</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3.25. При попадании слезоточивых и раздражающих веществ в глаза необходимо: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Протереть глаза масляным тампоном.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Протереть глаза сухой ветошью.</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lastRenderedPageBreak/>
        <w:t>3. Промыть глаза обильной струей теплой воды, затем 2% раствором бикарбоната натрия (соды).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bCs/>
          <w:sz w:val="28"/>
          <w:szCs w:val="28"/>
        </w:rPr>
      </w:pPr>
      <w:r w:rsidRPr="008F1428">
        <w:rPr>
          <w:rFonts w:eastAsia="Batang"/>
          <w:b/>
          <w:bCs/>
          <w:sz w:val="28"/>
          <w:szCs w:val="28"/>
        </w:rPr>
        <w:t>3.26. Что необходимо сделать при ожоговой ране?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1. Очистить рану и промыть ее холодной водой.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2. Наложить чистую увлажненную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sz w:val="28"/>
          <w:szCs w:val="28"/>
        </w:rPr>
      </w:pPr>
      <w:r w:rsidRPr="008F1428">
        <w:rPr>
          <w:rFonts w:eastAsia="Batang"/>
          <w:bCs/>
          <w:sz w:val="28"/>
          <w:szCs w:val="28"/>
        </w:rPr>
        <w:t>3. Смазать рану маслом, наложить повязку.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r w:rsidRPr="008F1428">
        <w:rPr>
          <w:rFonts w:eastAsia="Batang"/>
          <w:bCs/>
          <w:i/>
          <w:sz w:val="28"/>
          <w:szCs w:val="28"/>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«Аполло»).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Cs/>
          <w:i/>
          <w:sz w:val="28"/>
          <w:szCs w:val="28"/>
        </w:rPr>
      </w:pP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bCs/>
          <w:sz w:val="28"/>
          <w:szCs w:val="28"/>
        </w:rPr>
      </w:pPr>
      <w:r w:rsidRPr="008F1428">
        <w:rPr>
          <w:rFonts w:eastAsia="Batang"/>
          <w:b/>
          <w:bCs/>
          <w:sz w:val="28"/>
          <w:szCs w:val="28"/>
        </w:rPr>
        <w:t>3.27. При повреждении костей предплечья или голени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2</w:t>
      </w:r>
    </w:p>
    <w:p w:rsidR="00F32530" w:rsidRPr="008F1428" w:rsidRDefault="00F32530" w:rsidP="002405C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right="-57" w:firstLine="709"/>
        <w:jc w:val="both"/>
        <w:rPr>
          <w:rFonts w:eastAsia="Batang"/>
          <w:b/>
          <w:sz w:val="28"/>
          <w:szCs w:val="28"/>
        </w:rPr>
      </w:pPr>
      <w:r w:rsidRPr="008F1428">
        <w:rPr>
          <w:rFonts w:eastAsia="Batang"/>
          <w:b/>
          <w:sz w:val="28"/>
          <w:szCs w:val="28"/>
        </w:rPr>
        <w:t>3.28. При повреждении костей плеча или бедра шину накладывают:</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С захватом только верхнего (по отношению к месту перелома) сустава.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2. С захватом только двух суставов (выше и ниже места перелома).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3. С захватом трех суставов (двух ниже и одного выше места перелома).</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3</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3.29. Порядок оказания первой помощи при открытых переломах.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Обезболить (по возможности), наложить повязку, наложить шину.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2. Наложить шину, наложить повязку на рану.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Наложить шину и обезболить (по возможности).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iCs/>
          <w:sz w:val="28"/>
          <w:szCs w:val="28"/>
        </w:rPr>
      </w:pPr>
      <w:r w:rsidRPr="008F1428">
        <w:rPr>
          <w:rFonts w:eastAsia="Batang"/>
          <w:i/>
          <w:iCs/>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3.30. При каких действиях достигается наибольшая эффективность оказания помощи при выведении пострадавшего из обморока?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1. При укутывании пострадавшего в одеяло, приведения его в боковое устойчивое положение.</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При нажатии на точку в центре носогубного треугольника.</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t>3.31. Как проверяется пульс при бессознательном состоянии пострадавшего и при травмах?</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Пульс проверяется на запястье.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Пульс проверяется на сонной артерии.</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Приложив ухо к груди прослушивается сердцебиение.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firstLine="709"/>
        <w:jc w:val="both"/>
        <w:rPr>
          <w:rFonts w:eastAsia="Batang"/>
          <w:b/>
          <w:sz w:val="28"/>
          <w:szCs w:val="28"/>
        </w:rPr>
      </w:pP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b/>
          <w:sz w:val="28"/>
          <w:szCs w:val="28"/>
        </w:rPr>
      </w:pPr>
      <w:r w:rsidRPr="008F1428">
        <w:rPr>
          <w:rFonts w:eastAsia="Batang"/>
          <w:b/>
          <w:sz w:val="28"/>
          <w:szCs w:val="28"/>
        </w:rPr>
        <w:lastRenderedPageBreak/>
        <w:t>3.32. Что надо сделать для определения наличия дыхания при бессознательном состоянии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1. Поднести зеркальце или птичье перо к носу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2. Поднести к носу пострадавшего внутреннюю сторону своего запястья или щеку.</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sidRPr="008F1428">
        <w:rPr>
          <w:rFonts w:eastAsia="Batang"/>
          <w:sz w:val="28"/>
          <w:szCs w:val="28"/>
        </w:rPr>
        <w:t>3. Приложить ухо к груди пострадавшего и прослушать дыхание.</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 xml:space="preserve">3.33. В каком объеме проводятся мероприятия при прекращении сердечной деятельности и дыхания у пострадавшего? </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Освобождение дыхательных путей, проведение ИВЛ (искусственной вентиляции легких) и НМС (непрямого массажа сердца).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Проведение НМС (непрямого массажа сердца).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Освобождение дыхательных путей, проведение ИВЛ (искусственной вентиляции легких).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b/>
          <w:sz w:val="28"/>
          <w:szCs w:val="28"/>
        </w:rPr>
      </w:pPr>
      <w:r w:rsidRPr="008F1428">
        <w:rPr>
          <w:rFonts w:eastAsia="Batang"/>
          <w:b/>
          <w:sz w:val="28"/>
          <w:szCs w:val="28"/>
        </w:rPr>
        <w:t>3.34. Положение пострадавшего при проведении сердечно-легочной реанимации:</w:t>
      </w:r>
    </w:p>
    <w:p w:rsidR="00F32530" w:rsidRPr="008F1428" w:rsidRDefault="00F32530" w:rsidP="002405C7">
      <w:pPr>
        <w:widowControl w:val="0"/>
        <w:tabs>
          <w:tab w:val="left" w:pos="765"/>
          <w:tab w:val="left" w:pos="795"/>
          <w:tab w:val="left" w:pos="1276"/>
          <w:tab w:val="left" w:pos="1418"/>
        </w:tabs>
        <w:suppressAutoHyphens w:val="0"/>
        <w:autoSpaceDE w:val="0"/>
        <w:ind w:firstLine="709"/>
        <w:jc w:val="both"/>
        <w:rPr>
          <w:rFonts w:eastAsia="Batang"/>
          <w:sz w:val="28"/>
          <w:szCs w:val="28"/>
        </w:rPr>
      </w:pPr>
      <w:r w:rsidRPr="008F1428">
        <w:rPr>
          <w:rFonts w:eastAsia="Batang"/>
          <w:sz w:val="28"/>
          <w:szCs w:val="28"/>
        </w:rPr>
        <w:t xml:space="preserve">1. На спине, на ровной жесткой поверхности (колени реанимирующего на уровне спины пострадавшего). </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2. В том положении, в котором был обнаружен пострадавший (колени реанимирующего выше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sz w:val="28"/>
          <w:szCs w:val="28"/>
        </w:rPr>
      </w:pPr>
      <w:r w:rsidRPr="008F1428">
        <w:rPr>
          <w:rFonts w:eastAsia="Batang"/>
          <w:sz w:val="28"/>
          <w:szCs w:val="28"/>
        </w:rPr>
        <w:t>3. На спине на кровати (колени реанимирующего ниже уровня спины пострадавшего).</w:t>
      </w:r>
    </w:p>
    <w:p w:rsidR="00F32530" w:rsidRPr="008F1428" w:rsidRDefault="00F32530" w:rsidP="002405C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3.35. При проведении ИВЛ (искусственной вентиляции легких) методом «рот в рот»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плотно зажимать нос пострадавшего.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2.Зажимать нос пострадавшего только в случае, если носовые ходы свободны.</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Нос пострадавшему не зажимать.</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3.36. При проведении ИВЛ (искусственной вентиляции легких) методом «рот в нос» необходимо: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1. Свободной рукой открывать рот пострадавшего для обеспечения выдоха.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Свободной рукой плотно удерживать нижнюю челюсть пострадавшего, чтобы его рот был закрыт.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sidRPr="008F1428">
        <w:rPr>
          <w:rFonts w:eastAsia="Batang"/>
          <w:sz w:val="28"/>
          <w:szCs w:val="28"/>
        </w:rPr>
        <w:t>3. Не проводить никаких манипуляций с нижней челюстью пострадавшего.</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3.37. Особенности проведения ИВЛ (искусственной вентиляции легких) детям: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1. Частота вдуваний воздуха и объем вдуваемого воздуха, по сравнению со взрослыми пострадавшими, не меняется. </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2. Увеличивается частота вдуваний воздуха с обязательным уменьшением объема вдуваемого воздуха.</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3. Уменьшается частота вдуваний воздуха с обязательным уменьшением объема вдуваемого воздуха.</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lastRenderedPageBreak/>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3.38. Частота вдуваний воздуха в минуту при проведении ИВЛ (искусственной вентиляции легких) составляет:</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1. 6-8 вдуваний в минуту для взрослых, 8-10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2. 8-10 вдуваний в минуту для взрослых, 12-20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sz w:val="28"/>
          <w:szCs w:val="28"/>
        </w:rPr>
      </w:pPr>
      <w:r w:rsidRPr="008F1428">
        <w:rPr>
          <w:rFonts w:eastAsia="Batang"/>
          <w:sz w:val="28"/>
          <w:szCs w:val="28"/>
        </w:rPr>
        <w:t>3. 20-24 вдуваний в минуту для взрослых, 30-36 для детей.</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3.39. Ритм сердечно-легочной реанимации, выполняемой при оказании первой помощи:</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5 надавливаний на грудную клетку – 1 вдувание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15 надавливаний на грудную клетку – 2 вдувания воздуха.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 xml:space="preserve">3. 30 надавливаний на грудную клетку – 2 вдувания воздуха. </w:t>
      </w:r>
    </w:p>
    <w:p w:rsidR="00F32530" w:rsidRPr="008F1428" w:rsidRDefault="00F32530" w:rsidP="002405C7">
      <w:pPr>
        <w:tabs>
          <w:tab w:val="left" w:pos="113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s>
        <w:ind w:right="-57" w:firstLine="709"/>
        <w:jc w:val="both"/>
        <w:rPr>
          <w:rFonts w:eastAsia="Batang"/>
          <w:b/>
          <w:sz w:val="28"/>
          <w:szCs w:val="28"/>
        </w:rPr>
      </w:pPr>
      <w:r w:rsidRPr="008F1428">
        <w:rPr>
          <w:rFonts w:eastAsia="Batang"/>
          <w:b/>
          <w:sz w:val="28"/>
          <w:szCs w:val="28"/>
        </w:rPr>
        <w:t>3.40. Промывание желудка при отравлении в порядке первой помощи (немедицинским персоналом и без желудочного зонда) запрещено:</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 При отравлениях у лиц, не имеющих при себе документов, удостоверяющих личность.</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При отравлениях кислотами, щелочами, нефтепродуктами, при судорогах, в случае потери сознания пострадавшим.</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3. При отравлениях у несовершеннолетних детей.</w:t>
      </w:r>
    </w:p>
    <w:p w:rsidR="00F32530" w:rsidRPr="008F1428" w:rsidRDefault="0021508D"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i/>
          <w:sz w:val="28"/>
          <w:szCs w:val="28"/>
        </w:rPr>
      </w:pPr>
      <w:r w:rsidRPr="008F1428">
        <w:rPr>
          <w:rFonts w:eastAsia="Batang"/>
          <w:i/>
          <w:sz w:val="28"/>
          <w:szCs w:val="28"/>
        </w:rPr>
        <w:t>2</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center"/>
        <w:rPr>
          <w:rFonts w:eastAsia="Batang"/>
          <w:b/>
          <w:bCs/>
          <w:sz w:val="28"/>
          <w:szCs w:val="28"/>
        </w:rPr>
      </w:pP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4.Вопросы по использованию специальных средств</w:t>
      </w:r>
    </w:p>
    <w:p w:rsidR="00F32530" w:rsidRPr="008F1428" w:rsidRDefault="00F32530" w:rsidP="00EB5CA5">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(общие для 4, 5 и 6 разрядов)</w:t>
      </w:r>
    </w:p>
    <w:p w:rsidR="00F32530" w:rsidRPr="008F1428" w:rsidRDefault="00F32530" w:rsidP="00EB5CA5">
      <w:pPr>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ind w:left="720" w:right="-57" w:firstLine="0"/>
        <w:jc w:val="both"/>
        <w:rPr>
          <w:rFonts w:eastAsia="Batang"/>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 К основному назначению специального средства «наручники»,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Оказание психологического воздействия на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Причинение физического ущерба правонарушителю.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Ограничение физической возможности правонарушителя по оказанию сопротивления.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 К основному назначению специального средства «шлем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Обеспечение индивидуальной защиты головы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EB5CA5"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 К основному назначению специального средства «жилет защитный»,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Обеспечение индивидуальной защиты туловища человека от средств поражения (пуль, осколков, холодного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Прекращение буйства и бесчинства задержанных лиц.</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 К основному назначению специального средства «палка резиновая», используемого в частной охранной деятельности, можно отнести: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Активную защиту при нападении (сопротивлении) правонарушителя.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Предупреждение правонарушителя перед применением огнестрельного оружия, входящего в перечень видов вооружения охранников.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Активное нападение на лиц, не выполняющих прямое указание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4.5.Какой класс защитной структуры бронеодежды (жилетов защитных) является минимально достаточным для защиты от огня из пистолетов АПС, ПМ и револьвера системы «Наган»?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Бр1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4.6.Какой класс защиты бронежилета (жилета защитного) позволяет защититься от огня из автоматов АК-74, АКМ патронами, имеющими стальной термоупрочненный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Бр3 (класс защиты 3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Бр4 (класс защиты 4 и 5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4.7. Защита от какого оружия не обеспечивается используемыми в частной охранной деятельности жилетами защитными 1-5 классов защиты (Бр1, Бр2, С1, Бр3, Бр4 по новой классификации)?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1.АКМ с боеприпасом, имеющим стальной термоупрочненный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2.СВД с боеприпасом, имеющим легкоплавкий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3.СВД с боеприпасом, имеющим стальной термоупрочненный сердечник.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4.8. Как меняется время непрерывного ношения бронежилета (жилета защитного) при повышении температуры и влажности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4.9. Как меняется время непрерывного ношения бронежилета (жилета защитного) при понижении температуры воздуха: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Уменьшается.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Остается неизменным.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Увеличивается.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lastRenderedPageBreak/>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4.10. Какие типы бронежилетов (жилетов защитных) не выпускаются отечественными производителями?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Бронежилеты скрытого ношения.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Бронежилеты со специальной подсветкой.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Бронежилеты с положительной плавучестью.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4.11. Защита от какого оружия не обеспечивается бронешлемами (шлемами защитными) 1-3 классов защиты?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ТТ,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СВД.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АПС.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Примечание: В действующей редакции ГОСТ Р 50744-95 (с изменившимися классами защитной структуры) не распространяется на средства защиты головы.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4.12. Каким дополнительным элементом не комплектуются бронешлемы (шлемы защитные)?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Шейно-плечевой накладкой.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Бармицей для защиты шеи.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Встроенной радиогарнитурой.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4.13.Каким способом проверяется фиксация замков наручников, не угрожающая нормальному кровообращению у правонарушителя?</w:t>
      </w:r>
    </w:p>
    <w:p w:rsidR="00F32530" w:rsidRPr="008F1428" w:rsidRDefault="00F32530" w:rsidP="002405C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Визуальным осмотром конечностей правонарушителя на предмет посинения.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Периодическим открытием и закрытием замка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4.14.Какая модель наручников, используемых в частной охранной деятельности, обладает жесткой системой крепления браслетов между собой?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4.15.Какая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4.16.Каков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-20°С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4.17.Каков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+35°С.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+45°С.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4.18.Чистка и смазка наручников, используемых в частной охранной деятельности,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Согласно инструкции предприятия-изготовителя.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порядке, установленном соответствующим Постановление Правительства РФ.</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Произвольно, по решению охранника.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4.19.Палка резиновая ПУС-3, разрешенная для использования в частной охранной деятельности, выпускается в следующих вариантах: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Раскладная и телескопическая.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Прямая и с боковой ручкой.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Произвольная и штатная.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4.20.Палки резиновые ПУС-2 и ПР-Т, разрешенные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4.21.Палка резиновая ПР-73М, разрешенная для использования в частной охранной деятельности, имеют в своей конструкции: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Выступающий кольцевой элемент (мини-гарду) рукоятки.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Боковую ручку.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Металлический наконечник.</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4.22.Какой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 правую руку одного задержанного и правую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правую руку одного задержанного и левую руку другого.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 руку одного задержанного и на ногу другого.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4.23.Каков минимальный предел температуры окружающего воздуха, установленный в качестве допустимого при эксплуатации палок резиновых ПУС-</w:t>
      </w:r>
      <w:r w:rsidRPr="008F1428">
        <w:rPr>
          <w:rFonts w:eastAsia="Batang"/>
          <w:b/>
          <w:sz w:val="28"/>
          <w:szCs w:val="28"/>
        </w:rPr>
        <w:lastRenderedPageBreak/>
        <w:t>1, ПУС-2, ПУС-3 (изготовленных из высокомолекулярного полиэтилена),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4.24.Каков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-60°С.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-45°С.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4.25.Каков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4.26.Каков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+50°С.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+40°С.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+30°С.</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4.27. Бронеодежда (жилеты защитные) и бронешлемы (шлемы защитные), за исключением изготовленных специально для особых условий эксплуатации, могут терять свои свойства: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При воздействии ультрафиолетового излучения.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намокании.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температуре +30°С.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4.28.Какие вещества (материалы) запрещается хранить совместно с бронеодеждой (жилетами защитными) и бронешлемами (шлемами защитными)?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Гидросорбенты (влагопоглотители).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Резиновые изделия (резину).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Масла и кислоты.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4.29.Каково назначение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Фиксация ключа от наручников к одному из браслетов (во избежание его утери).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Блокировка механизма зацепления подвижной запирающей дужки браслета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Блокировка доступа к замочной скважине браслета наручников.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4.30.Какой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Нажатие (утопление) штифта фиксатора, расположенного на боковой стороне браслета с помощью ключа от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Поворот ключа от наручников в замочной скважине в необходимую для включения фиксатора сторону.</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4.31.Что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Вставить ключ от наручников в отверстие на боковой стороне браслета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Вставить ключ от наручников в замочную скважину и повернуть его в необходимую для разблокировки сторону.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Резко потянуть запирающую дужку браслета наручников в сторону отпирания.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4.32.Хранение каких видов специальных средств, используемых в частной охранной деятельности, допускается ближе 1 метра от отопительных приборов?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Палок резиновых.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Жилетов и шлемов защитных.</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4.33.К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Сменные жесткие позвоночные накладки, маски защитные, перчатки защитные, локтевые (кольцевые) защитные накладки.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Шейно-плечевые накладки, паховые накладки, сменные жесткие защитные элементы (бронепластины).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Спецрадиостанции бронированные, планшеты защитные (бронированные), сапоги специальные защитные.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4.34.Вкакой модели наручников, из числа разрешенных в частной охранной деятельности, используется соединительная цепочка?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БР-2М.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БОС.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БКС-1.</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4.35.Какой класс защитной структуры бронеодежды (жилетов защитных) является минимально достаточным для защиты от огня из пистолета СР-1 (9-мм пистолета Сердюкова) и пистолетов ТТ, ПММ, ПСМ?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Бр1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Основной класс защиты Бр3 (класс защиты 3 по старой классификации).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4.36. Какая особенность не характерна для применения наручников БОС, имеющих жесткую систему крепления браслетов между собой?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Возможность мгновенной стыковки и расстыковки браслетов наручников между собой с помощью электромагнитного затвора.</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Сравнительно малое время надевания браслетов на оказывающего сопротивление правонарушителя.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4.37. Какие из перечисленных ниже наручников не используются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Наручники конвойные с соединительной цепочкой.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Наручники, предназначенные для стационарного крепления к стенам зданий.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Пальцевые наручники.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4.38. Перед надеванием наручников на правонарушителя необходимо:</w:t>
      </w:r>
    </w:p>
    <w:p w:rsidR="00F32530" w:rsidRPr="008F1428" w:rsidRDefault="00F32530" w:rsidP="002405C7">
      <w:pPr>
        <w:tabs>
          <w:tab w:val="left" w:pos="851"/>
        </w:tabs>
        <w:ind w:right="-57" w:firstLine="709"/>
        <w:jc w:val="both"/>
        <w:rPr>
          <w:rFonts w:eastAsia="Batang"/>
          <w:sz w:val="28"/>
          <w:szCs w:val="28"/>
        </w:rPr>
      </w:pPr>
      <w:r w:rsidRPr="008F1428">
        <w:rPr>
          <w:rFonts w:eastAsia="Batang"/>
          <w:sz w:val="28"/>
          <w:szCs w:val="28"/>
        </w:rPr>
        <w:t>1. Подложить на запястья в тех местах, на которые будут надеваться наручники, ткань, салфетку или платок.</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2. Освободить запястья от одежды.</w:t>
      </w:r>
    </w:p>
    <w:p w:rsidR="00F32530" w:rsidRPr="008F1428" w:rsidRDefault="00F32530" w:rsidP="002405C7">
      <w:pPr>
        <w:tabs>
          <w:tab w:val="left" w:pos="851"/>
        </w:tabs>
        <w:ind w:right="-57" w:firstLine="709"/>
        <w:jc w:val="both"/>
        <w:rPr>
          <w:rFonts w:eastAsia="Batang"/>
          <w:bCs/>
          <w:iCs/>
          <w:sz w:val="28"/>
          <w:szCs w:val="28"/>
        </w:rPr>
      </w:pPr>
      <w:r w:rsidRPr="008F1428">
        <w:rPr>
          <w:rFonts w:eastAsia="Batang"/>
          <w:bCs/>
          <w:iCs/>
          <w:sz w:val="28"/>
          <w:szCs w:val="28"/>
        </w:rPr>
        <w:t>3. Получить на применение наручников разрешение руководителя частной охранной организации.</w:t>
      </w:r>
    </w:p>
    <w:p w:rsidR="00F32530" w:rsidRPr="008F1428" w:rsidRDefault="00F32530" w:rsidP="002405C7">
      <w:pPr>
        <w:tabs>
          <w:tab w:val="left" w:pos="993"/>
        </w:tabs>
        <w:ind w:right="-57" w:firstLine="709"/>
        <w:jc w:val="both"/>
        <w:rPr>
          <w:rFonts w:eastAsia="Batang"/>
          <w:bCs/>
          <w:i/>
          <w:iCs/>
          <w:sz w:val="28"/>
          <w:szCs w:val="28"/>
        </w:rPr>
      </w:pPr>
      <w:r w:rsidRPr="008F1428">
        <w:rPr>
          <w:rFonts w:eastAsia="Batang"/>
          <w:bCs/>
          <w:i/>
          <w:iCs/>
          <w:sz w:val="28"/>
          <w:szCs w:val="28"/>
        </w:rPr>
        <w:t>2</w:t>
      </w:r>
    </w:p>
    <w:p w:rsidR="00F32530" w:rsidRPr="008F1428" w:rsidRDefault="00F32530" w:rsidP="002405C7">
      <w:pPr>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4.39. Какой класс защитной структуры бронеодежды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Основной класс защиты Бр1 (класс защиты 1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Основной класс защиты Бр2 (класс защиты 2 по старой классификации).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Специальный класс защиты С1 (класс защиты 2а по старой классификации).</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Cs/>
          <w:i/>
          <w:iCs/>
          <w:sz w:val="28"/>
          <w:szCs w:val="28"/>
        </w:rPr>
      </w:pPr>
      <w:r w:rsidRPr="008F1428">
        <w:rPr>
          <w:rFonts w:eastAsia="Batang"/>
          <w:bCs/>
          <w:i/>
          <w:iCs/>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4.40. При ношении бронежилетов (жилетов защитных) скрытого ношения рекомендуется использовать одежду:</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Совпадающую по размеру с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 1-2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3. На 3-4 размера больше той, которую носит использующий бронежилет (жилет защитный) или одежду свободного покроя.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i/>
          <w:sz w:val="28"/>
          <w:szCs w:val="28"/>
        </w:rPr>
        <w:t>2</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Раздел 5. Вопросы по огневой подготовке</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(применяются только для 5 и 6 разрядов,</w:t>
      </w:r>
    </w:p>
    <w:p w:rsidR="00F32530" w:rsidRPr="008F1428" w:rsidRDefault="00F32530" w:rsidP="00AC1F31">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0"/>
        <w:jc w:val="center"/>
        <w:rPr>
          <w:rFonts w:eastAsia="Batang"/>
          <w:b/>
          <w:bCs/>
          <w:sz w:val="28"/>
          <w:szCs w:val="28"/>
        </w:rPr>
      </w:pPr>
      <w:r w:rsidRPr="008F1428">
        <w:rPr>
          <w:rFonts w:eastAsia="Batang"/>
          <w:b/>
          <w:bCs/>
          <w:sz w:val="28"/>
          <w:szCs w:val="28"/>
        </w:rPr>
        <w:t>вопросы без пометок - для обоих разрядов)</w:t>
      </w:r>
    </w:p>
    <w:p w:rsidR="00F32530" w:rsidRPr="008F1428" w:rsidRDefault="00F32530" w:rsidP="00F32530">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jc w:val="both"/>
        <w:rPr>
          <w:rFonts w:eastAsia="Batang"/>
          <w:b/>
          <w:bCs/>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 Как определяется термин «короткоствольное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не более 150 мм и общей длиной не более 300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не более 200 мм и общей длиной не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не более 300 мм и общей длиной не более 600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5.2. </w:t>
      </w:r>
      <w:r w:rsidRPr="008F1428">
        <w:rPr>
          <w:rFonts w:eastAsia="Batang"/>
          <w:b/>
          <w:bCs/>
          <w:sz w:val="28"/>
          <w:szCs w:val="28"/>
        </w:rPr>
        <w:t>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1.Произойдет, как и при любом срыве курка с боевого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2.Произойдет, но с замедлением до 30 секунд.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3.Не произойдет, пока не будет произведен повторный взвод и спуск курка при снятом предохранителе.</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кобуре, со снаряженным магазином или барабаном,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кобуре, с патроном в патроннике, со взведенным курком.</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кобуре, с патроном в патроннике, поставленным на предохранитель (при наличии).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A7320"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color w:val="FF0000"/>
          <w:sz w:val="28"/>
          <w:szCs w:val="28"/>
        </w:rPr>
      </w:pPr>
      <w:r w:rsidRPr="008A7320">
        <w:rPr>
          <w:rFonts w:eastAsia="Batang"/>
          <w:b/>
          <w:color w:val="FF0000"/>
          <w:sz w:val="28"/>
          <w:szCs w:val="28"/>
        </w:rPr>
        <w:t>5.4. Эффективной мерой по обеспечению сохранности короткоствольного служебного оружия в процессе его ношения является: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Ношение оружия с использованием пистолетного (револьверного) шнура.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Обматывание оружия изоляционной лентой.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Ношение патронов отдельно от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 Согласно рекомендациям предприятий-производителей после стрельбы из пистолетов (револьверов) газовыми патронами их чистка производится: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Сухой тканью.</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Тканью, смоченной спиртом или спиртовым раствором.</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Тканью, смоченной ружейной смазкой.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lastRenderedPageBreak/>
        <w:t>5.6.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При необходимости применения оружия, а также в любых других опасных ситуациях.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При необходимости применения оружия, а также при охране денежных средств и ценных грузов.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Документы, удостоверяющие их личность, приказ на охрану поста (маршрута).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 медицинские справки форм 002-О/у и 003-О/у.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15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5.9. Каков неснижаемый запас патронов для пистолетов и револьверов служебных с нарезным стволом, установленный нормами обеспечения для частных охранных организаций?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16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20 патронов.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24 патрона.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регламентируется.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два магазина (комплекта).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5.11. При осуществлении частной охранной деятельности может использоваться следующее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1. 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переченьвидов вооружения охранников.</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Не может, так как подлежит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Может, так как включено в переченьвидов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Может,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Могут, так как включены в переченьвидов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могут, так как подлежат использованию только гражданами.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Могут, при условии наличия соответствующего договора между гражданином (охранником) и частной охранной организацией.</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5.14. В каком качестве газовые пистолеты и револьверы отечественного производства могут выдаваться охранникам в частной охранной организации?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В качестве служебного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В качестве гражданского оружия, включенного в перечень видов вооружения охранников.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В качестве специального средства, включенного в перечень специальных средств, используемых в частной охранной деятельности.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kern w:val="1"/>
          <w:sz w:val="28"/>
          <w:szCs w:val="28"/>
        </w:rPr>
      </w:pPr>
      <w:r w:rsidRPr="008F1428">
        <w:rPr>
          <w:rFonts w:eastAsia="Batang"/>
          <w:bCs/>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5.15. Какая особенность рикошетирования пули может использоваться и должна учитываться участником огневого контакта в его интересах?</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t>1.</w:t>
      </w:r>
      <w:r w:rsidRPr="008F1428">
        <w:rPr>
          <w:rFonts w:eastAsia="Batang"/>
          <w:sz w:val="28"/>
          <w:szCs w:val="28"/>
        </w:rPr>
        <w:tab/>
        <w:t>Потеря пулей опасности после рикошета.</w:t>
      </w:r>
    </w:p>
    <w:p w:rsidR="00F32530" w:rsidRPr="008F1428" w:rsidRDefault="00F32530" w:rsidP="002405C7">
      <w:pPr>
        <w:tabs>
          <w:tab w:val="left" w:pos="993"/>
        </w:tabs>
        <w:ind w:right="-57" w:firstLine="709"/>
        <w:jc w:val="both"/>
        <w:rPr>
          <w:rFonts w:eastAsia="Batang"/>
          <w:sz w:val="28"/>
          <w:szCs w:val="28"/>
        </w:rPr>
      </w:pPr>
      <w:r w:rsidRPr="008F1428">
        <w:rPr>
          <w:rFonts w:eastAsia="Batang"/>
          <w:sz w:val="28"/>
          <w:szCs w:val="28"/>
        </w:rPr>
        <w:lastRenderedPageBreak/>
        <w:t>2.</w:t>
      </w:r>
      <w:r w:rsidRPr="008F1428">
        <w:rPr>
          <w:rFonts w:eastAsia="Batang"/>
          <w:sz w:val="28"/>
          <w:szCs w:val="28"/>
        </w:rPr>
        <w:tab/>
        <w:t>Возможность избежать поражения противником из-за самой способности пули рикошетировать от препятствий.</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w:t>
      </w:r>
      <w:r w:rsidRPr="008F1428">
        <w:rPr>
          <w:rFonts w:eastAsia="Batang"/>
          <w:sz w:val="28"/>
          <w:szCs w:val="28"/>
        </w:rPr>
        <w:tab/>
        <w:t>Возможность поражения с помощью рикошета цели, находящейся за укрытием.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5.16. Каков порядок действий стрелка при проведении стрельб в тирах и на стрельбищах?</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Стрелок самостоятельно выходит на линию огня, по команде "заряжай" заряжает оружие и по команде "огонь" ведет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Стрелок по команде "на линию огня" выходит на огневой рубеж, заряжает, стреляет.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Стрелок выходит, заряжает, стреляет, производит иные действия только по мере получения отдельных команд.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5.17. Какова предельная дальность полета пуль из служебных (гладкоствольных длинноствольных) ружей 12 калибра?</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1000 - 1500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300 - 500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100 - 300 метров.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5.18. В случае задержки при стрельбе из пистолета в тире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Осторожно вынуть магазин из основания рукоятки, устранить причину задержки, продолжить выполнение упражнения.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Поставить оружие на предохранитель, вынуть магазин из основания рукоятки, сдать оружие руководителю стрельб (инструктору).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5.19. Как следует производить перезарядку служебного (гладкоствольного длинноствольного) ружья с помповым механизмом?</w:t>
      </w:r>
      <w:r w:rsidRPr="008F1428">
        <w:rPr>
          <w:rFonts w:eastAsia="Batang"/>
          <w:b/>
          <w:sz w:val="28"/>
          <w:szCs w:val="28"/>
        </w:rPr>
        <w:t xml:space="preserve"> (6 разряд)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Быстрым движением цевья назад, и не задерживая в заднем положении, быстрым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Медленно назад и быстро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Быстро назад и медленно вперед.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5.20. К основным частям огнестрельного оружия относятся: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1.Ствол, затвор, барабан, рамка, ствольная коробка.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2.Ствол, затворная рама, крышка ствольной коробки, приклад, рукоятка.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3.Ствол, магазин, барабан, рамка, ствольная коробка, патрон.</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5.21.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Держать указательный палец вдоль спусковой скобы, переставляя его на спусковой крючок только перед выстрелом.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Держать указательный палец всегда на спусковом крючке.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Удерживая пистолет двумя руками, всегда держать указательные пальцы (один на другом) на спусковом крючке.</w:t>
      </w:r>
    </w:p>
    <w:p w:rsidR="00F32530" w:rsidRPr="008F1428" w:rsidRDefault="00EB5CA5"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5.22.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Не отвлекаться на расчет траектории выстрела (в части исключения вреда посторонним лицам и/или вреда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Обязательно рассчитывать траекторию выстрела для исключения вреда посторонним лицам, а по возможности и их имуществу.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Обязательно рассчитывать траекторию выстрела для исключения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5.23. Безопасное использование оружия предполагает в период непосредственного применения:</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Ни при каких обстоятельствах не ставить оружие на предохранитель.</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ставить оружие на предохранитель после досылки патрона в патронник, даже если оружие не применяется сразу после досылки патрона.</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Ставить оружие на предохранитель после досылки патрона в патронник, если оружие не применяется сразу после досылки патрона.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5.24. Безопасное использование оружия предполагает в период непосредственного применения: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отвлекаться на контроль направления ствола оружия при досылке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993"/>
        </w:tabs>
        <w:autoSpaceDE w:val="0"/>
        <w:ind w:right="-57" w:firstLine="709"/>
        <w:jc w:val="both"/>
        <w:rPr>
          <w:rFonts w:eastAsia="Batang"/>
          <w:b/>
          <w:bCs/>
          <w:sz w:val="28"/>
          <w:szCs w:val="28"/>
        </w:rPr>
      </w:pPr>
      <w:r w:rsidRPr="008F1428">
        <w:rPr>
          <w:rFonts w:eastAsia="Batang"/>
          <w:b/>
          <w:bCs/>
          <w:sz w:val="28"/>
          <w:szCs w:val="28"/>
        </w:rPr>
        <w:t>5.25. При стрельбе в тире в противошумовых наушниках или защитных очках действуют следующие правила:</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1. Следует закрепить их во избежание падения во время стрельбы.</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2. Запрещается надевать, поправлять и снимать их с оружием в руках.</w:t>
      </w:r>
    </w:p>
    <w:p w:rsidR="00F32530" w:rsidRPr="008F1428" w:rsidRDefault="00F32530" w:rsidP="002405C7">
      <w:pPr>
        <w:tabs>
          <w:tab w:val="left" w:pos="720"/>
          <w:tab w:val="left" w:pos="993"/>
        </w:tabs>
        <w:ind w:right="-57" w:firstLine="709"/>
        <w:jc w:val="both"/>
        <w:rPr>
          <w:rFonts w:eastAsia="Batang"/>
          <w:sz w:val="28"/>
          <w:szCs w:val="28"/>
        </w:rPr>
      </w:pPr>
      <w:r w:rsidRPr="008F1428">
        <w:rPr>
          <w:rFonts w:eastAsia="Batang"/>
          <w:sz w:val="28"/>
          <w:szCs w:val="28"/>
        </w:rPr>
        <w:t>3. Разрешается надевать, поправлять и снимать их с оружием в руках.</w:t>
      </w:r>
    </w:p>
    <w:p w:rsidR="00C014A0" w:rsidRPr="008F1428" w:rsidRDefault="00F32530" w:rsidP="002405C7">
      <w:pPr>
        <w:tabs>
          <w:tab w:val="left" w:pos="993"/>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t>5.26.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1. Непосредственно в руках стрелка.</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В кобуре стрелка или на столике стрелка - в разряженном или поставленном на предохранитель виде.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Какие-либо правила на этот счет отсутствуют.</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lastRenderedPageBreak/>
        <w:t>5.27. Безопасное использование оружия при его ношении предполагает передачу оружия лицу, уполномоченному на его проверку:</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1. С патроном в патроннике и присоединенным магазином.</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С отсоединенным магазином и после проверки факта отсутствия патрона в патроннике.</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В том состоянии, которого потребовал проверяющий.</w:t>
      </w:r>
    </w:p>
    <w:p w:rsidR="00F32530" w:rsidRPr="008F1428" w:rsidRDefault="00F32530" w:rsidP="002405C7">
      <w:pPr>
        <w:tabs>
          <w:tab w:val="left" w:pos="1134"/>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1134"/>
        </w:tabs>
        <w:autoSpaceDE w:val="0"/>
        <w:ind w:right="-57" w:firstLine="709"/>
        <w:jc w:val="both"/>
        <w:rPr>
          <w:rFonts w:eastAsia="Batang"/>
          <w:b/>
          <w:bCs/>
          <w:sz w:val="28"/>
          <w:szCs w:val="28"/>
        </w:rPr>
      </w:pPr>
      <w:r w:rsidRPr="008F1428">
        <w:rPr>
          <w:rFonts w:eastAsia="Batang"/>
          <w:b/>
          <w:bCs/>
          <w:sz w:val="28"/>
          <w:szCs w:val="28"/>
        </w:rPr>
        <w:t xml:space="preserve">5.28. </w:t>
      </w:r>
      <w:r w:rsidRPr="008F1428">
        <w:rPr>
          <w:rFonts w:eastAsia="Batang"/>
          <w:b/>
          <w:sz w:val="28"/>
          <w:szCs w:val="28"/>
        </w:rPr>
        <w:t>Для эффективного поражения цели предполагается ведение огня (в зависимости от дистанции):</w:t>
      </w:r>
    </w:p>
    <w:p w:rsidR="00F32530" w:rsidRPr="008F1428" w:rsidRDefault="00F32530" w:rsidP="002405C7">
      <w:pPr>
        <w:tabs>
          <w:tab w:val="left" w:pos="1134"/>
        </w:tabs>
        <w:autoSpaceDE w:val="0"/>
        <w:ind w:right="-57" w:firstLine="709"/>
        <w:jc w:val="both"/>
        <w:rPr>
          <w:rFonts w:eastAsia="Batang"/>
          <w:sz w:val="28"/>
          <w:szCs w:val="28"/>
        </w:rPr>
      </w:pPr>
      <w:r w:rsidRPr="008F1428">
        <w:rPr>
          <w:rFonts w:eastAsia="Batang"/>
          <w:sz w:val="28"/>
          <w:szCs w:val="28"/>
        </w:rPr>
        <w:t>1. На дистанции, не превышающей рекомендуемую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2. На любой дистанции (в том числе и превышающей рекомендуемую для данного оружия).</w:t>
      </w:r>
    </w:p>
    <w:p w:rsidR="00F32530" w:rsidRPr="008F1428" w:rsidRDefault="00F32530" w:rsidP="002405C7">
      <w:pPr>
        <w:tabs>
          <w:tab w:val="left" w:pos="720"/>
          <w:tab w:val="left" w:pos="1134"/>
        </w:tabs>
        <w:ind w:right="-57" w:firstLine="709"/>
        <w:jc w:val="both"/>
        <w:rPr>
          <w:rFonts w:eastAsia="Batang"/>
          <w:sz w:val="28"/>
          <w:szCs w:val="28"/>
        </w:rPr>
      </w:pPr>
      <w:r w:rsidRPr="008F1428">
        <w:rPr>
          <w:rFonts w:eastAsia="Batang"/>
          <w:sz w:val="28"/>
          <w:szCs w:val="28"/>
        </w:rPr>
        <w:t>3. На дистанции, не превышающей максимальную дальность полета пули из данного оружия.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Cs/>
          <w:i/>
          <w:sz w:val="28"/>
          <w:szCs w:val="28"/>
        </w:rPr>
      </w:pPr>
      <w:r w:rsidRPr="008F1428">
        <w:rPr>
          <w:rFonts w:eastAsia="Batang"/>
          <w:bCs/>
          <w:i/>
          <w:sz w:val="28"/>
          <w:szCs w:val="28"/>
        </w:rPr>
        <w:t>1</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bCs/>
          <w:sz w:val="28"/>
          <w:szCs w:val="28"/>
        </w:rPr>
        <w:t xml:space="preserve">5.29. </w:t>
      </w:r>
      <w:r w:rsidRPr="008F1428">
        <w:rPr>
          <w:rFonts w:eastAsia="Batang"/>
          <w:b/>
          <w:sz w:val="28"/>
          <w:szCs w:val="28"/>
        </w:rPr>
        <w:t>По своему назначению шептало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курка на боевом и предохранительном взводе.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b/>
          <w:sz w:val="28"/>
          <w:szCs w:val="28"/>
        </w:rPr>
      </w:pPr>
      <w:r w:rsidRPr="008F1428">
        <w:rPr>
          <w:rFonts w:eastAsia="Batang"/>
          <w:b/>
          <w:sz w:val="28"/>
          <w:szCs w:val="28"/>
          <w:lang w:eastAsia="ru-RU"/>
        </w:rPr>
        <w:t>5.30. Согласно рекомендациям предприятий-производителей, н</w:t>
      </w:r>
      <w:r w:rsidRPr="008F1428">
        <w:rPr>
          <w:rFonts w:eastAsia="Batang"/>
          <w:b/>
          <w:sz w:val="28"/>
          <w:szCs w:val="28"/>
        </w:rPr>
        <w:t xml:space="preserve">е следует применять аэрозольные устройства, снаряженные слезоточивыми веществами: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1. Во время дождя или в сырую погоду.</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2. При встречном ветре, а также в замкнутом пространстве (подъездах, лифтах, транспортных средствах и т.п.).</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sidRPr="008F1428">
        <w:rPr>
          <w:rFonts w:eastAsia="Batang"/>
          <w:sz w:val="28"/>
          <w:szCs w:val="28"/>
        </w:rPr>
        <w:t>3. При температуре окружающего воздуха ниже 0ºС.</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32530" w:rsidRPr="008F1428" w:rsidRDefault="00F32530" w:rsidP="002405C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Обязательное применение оружия, предназначенного для подразделений специального назначения.</w:t>
      </w:r>
    </w:p>
    <w:p w:rsidR="00F32530" w:rsidRPr="008F1428" w:rsidRDefault="00F32530" w:rsidP="002405C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Надежное удержание оружия при передвижениях, без каких-либо дополнительных требований.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bCs/>
          <w:sz w:val="28"/>
          <w:szCs w:val="28"/>
        </w:rPr>
        <w:t xml:space="preserve">5.32. </w:t>
      </w:r>
      <w:r w:rsidRPr="008F1428">
        <w:rPr>
          <w:rFonts w:eastAsia="Batang"/>
          <w:b/>
          <w:sz w:val="28"/>
          <w:szCs w:val="28"/>
        </w:rPr>
        <w:t>Как определяется термин «длинноствольное оружие» в соответствии с действующим государственным стандартом? (6 разряд)</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с длиной ствола (стволов) более 300 мм и общей длиной более 600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Оружие с длиной ствола (стволов) более 200 мм и общей длиной более 400 мм.</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Оружие с длиной ствола (стволов) более 150 мм и общей длиной более 300 мм.</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bCs/>
          <w:sz w:val="28"/>
          <w:szCs w:val="28"/>
        </w:rPr>
        <w:lastRenderedPageBreak/>
        <w:t>5.33. Неполная разборка пистолета, для пистолетов по конструкции сходных с пистолетом ИЖ-71 (МР-71), производится в следующем порядке:</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 xml:space="preserve">1. Отделить затвор, отвинтить винт рукоятки, </w:t>
      </w:r>
      <w:r w:rsidRPr="008F1428">
        <w:rPr>
          <w:rFonts w:eastAsia="Batang"/>
          <w:sz w:val="28"/>
          <w:szCs w:val="28"/>
        </w:rPr>
        <w:t xml:space="preserve">отделить рукоятку от рамки, </w:t>
      </w:r>
      <w:r w:rsidRPr="008F1428">
        <w:rPr>
          <w:rFonts w:eastAsia="Batang"/>
          <w:bCs/>
          <w:sz w:val="28"/>
          <w:szCs w:val="28"/>
        </w:rPr>
        <w:t>снять возвратную пружину.</w:t>
      </w:r>
    </w:p>
    <w:p w:rsidR="00F32530" w:rsidRPr="008F1428" w:rsidRDefault="00F32530" w:rsidP="002405C7">
      <w:pPr>
        <w:tabs>
          <w:tab w:val="left" w:pos="900"/>
          <w:tab w:val="left" w:pos="993"/>
        </w:tabs>
        <w:autoSpaceDE w:val="0"/>
        <w:ind w:right="-57" w:firstLine="709"/>
        <w:jc w:val="both"/>
        <w:rPr>
          <w:rFonts w:eastAsia="Batang"/>
          <w:bCs/>
          <w:sz w:val="28"/>
          <w:szCs w:val="28"/>
        </w:rPr>
      </w:pPr>
      <w:r w:rsidRPr="008F1428">
        <w:rPr>
          <w:rFonts w:eastAsia="Batang"/>
          <w:bCs/>
          <w:sz w:val="28"/>
          <w:szCs w:val="28"/>
        </w:rPr>
        <w:t>2.</w:t>
      </w:r>
      <w:r w:rsidRPr="008F1428">
        <w:rPr>
          <w:rFonts w:eastAsia="Batang"/>
          <w:bCs/>
          <w:sz w:val="28"/>
          <w:szCs w:val="28"/>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F32530" w:rsidRPr="008F1428" w:rsidRDefault="00F32530" w:rsidP="002405C7">
      <w:pPr>
        <w:numPr>
          <w:ilvl w:val="2"/>
          <w:numId w:val="13"/>
        </w:numPr>
        <w:tabs>
          <w:tab w:val="left" w:pos="900"/>
          <w:tab w:val="left" w:pos="993"/>
        </w:tabs>
        <w:autoSpaceDE w:val="0"/>
        <w:ind w:left="0" w:right="-57" w:firstLine="709"/>
        <w:jc w:val="both"/>
        <w:rPr>
          <w:rFonts w:eastAsia="Batang"/>
          <w:bCs/>
          <w:sz w:val="28"/>
          <w:szCs w:val="28"/>
        </w:rPr>
      </w:pPr>
      <w:r w:rsidRPr="008F1428">
        <w:rPr>
          <w:rFonts w:eastAsia="Batang"/>
          <w:bCs/>
          <w:sz w:val="28"/>
          <w:szCs w:val="28"/>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Cs/>
          <w:i/>
          <w:sz w:val="28"/>
          <w:szCs w:val="28"/>
        </w:rPr>
      </w:pPr>
      <w:r w:rsidRPr="008F1428">
        <w:rPr>
          <w:rFonts w:eastAsia="Batang"/>
          <w:bCs/>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5.34. По своему назначению выбрасыватель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отвода неизрасходованной части пороховых газов.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удержания гильзы (патрона) в чашечке затвора до встречи с отражателем.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извлечения магазина из рукоятки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5.35. По своему назначению боевая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досылания патрона в патронник.</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возвращения затвора в крайнее переднее положение после выстрела.</w:t>
      </w:r>
    </w:p>
    <w:p w:rsidR="00F32530" w:rsidRPr="008F1428" w:rsidRDefault="00F32530" w:rsidP="002405C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5.36. По своему назначению возвратная пружина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возвращения спускового крючка в крайнее переднее положение.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Для возвращения затвора в крайнее переднее положение после выстрела.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приведения в действие курка, рычага взвода и спусковой тяги.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5.37. По своему назначению курок пистолета служит:</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Для нанесения удара по ударнику.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Для приведения в действие спусковой тяги с рычагом взвода.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нанесения удара по капсюлю гильзы.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5.38. По своему назначению затвор пистолета служит: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Для соединения всех частей пистолета.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5.39. Начальной скоростью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Скорость движения пули при прохождении дульного среза ствола.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Скорость движения пули при вхождении в ствол из патронника (каморы барабана).</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Скорость движения пули на расстоянии одного метра от дульного среза ствола.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lastRenderedPageBreak/>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5.40. Линией прицеливания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Линия, проходящая от центра ствола в точку прицеливания.</w:t>
      </w:r>
    </w:p>
    <w:p w:rsidR="00F32530" w:rsidRPr="008F1428" w:rsidRDefault="00F32530" w:rsidP="002405C7">
      <w:pPr>
        <w:tabs>
          <w:tab w:val="left" w:pos="993"/>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w:t>
      </w:r>
      <w:r w:rsidRPr="008F1428">
        <w:rPr>
          <w:rFonts w:eastAsia="Batang"/>
          <w:sz w:val="28"/>
          <w:szCs w:val="28"/>
        </w:rPr>
        <w:tab/>
        <w:t>Прямая линия, проходящая от глаза стрелка через середину прорези прицела (на уровне с ее краями) и вершину мушки в точку прицеливания.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Линия, описываемая центром тяжести пули в полете.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5.41. Прямым выстрелом называется:</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Выстрел, при котором траектория полета пули поднимается над линией прицеливания выше цели не более, чем на одной трети своего протяжения. </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Выстрел, при котором ствол оружия и линия плеч стрелка составляют прямой угол.</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Выстрел, при котором траектория полета пули не поднимается над линией прицеливания выше цели на всем своем протяжении.</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5.42. Траекторией полета пули называется: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Кривая линия, описываемая центром тяжести пули в полете.</w:t>
      </w:r>
    </w:p>
    <w:p w:rsidR="00F32530" w:rsidRPr="008F1428" w:rsidRDefault="00F32530" w:rsidP="002405C7">
      <w:pPr>
        <w:tabs>
          <w:tab w:val="left" w:pos="851"/>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Прямая линия от центра ствола до точки попадания.</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5.43.</w:t>
      </w:r>
      <w:r w:rsidRPr="008F1428">
        <w:rPr>
          <w:rFonts w:eastAsia="Batang"/>
          <w:b/>
          <w:sz w:val="28"/>
          <w:szCs w:val="28"/>
        </w:rPr>
        <w:tab/>
        <w:t xml:space="preserve"> Емкость магазина пистолета служебного ПКСК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5.44. Емкость магазина служебного пистолета ОЦ-21С составляет (6 разряд):</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5.45.</w:t>
      </w:r>
      <w:r w:rsidRPr="008F1428">
        <w:rPr>
          <w:rFonts w:eastAsia="Batang"/>
          <w:b/>
          <w:sz w:val="28"/>
          <w:szCs w:val="28"/>
        </w:rPr>
        <w:tab/>
        <w:t xml:space="preserve"> Емкость магазина служебного пистолета П-96С составляет (6 разряд):</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5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8 патронов.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3. 10 патронов.</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5.46.Чистка и смазка оружия (пистолетов, револьверов, ружей и карабинов), находящегося без употребления,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Ежедневно.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 реже одного раза в неделю.</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 реже одного раза в месяц.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lastRenderedPageBreak/>
        <w:t>5.47.Чистка и смазка оружия (пистолетов, револьверов, ружей и карабинов) после стрельбы производится: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Однократно, по возвращении со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Немедленно по окончании стрельбы (частично), по возвращении со стрельбы (окончательно).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 окончании стрельбы (частично), по возвращении со стрельбы (окончательно), в последующие 3-4 дня ежедневно.</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 xml:space="preserve">5.48.Чистка и смазка оружия (пистолетов, револьверов, ружей и карабинов), внесенного с мороза в теплое помещение: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w:t>
      </w:r>
      <w:r w:rsidRPr="008F1428">
        <w:rPr>
          <w:rFonts w:eastAsia="Batang"/>
          <w:sz w:val="28"/>
          <w:szCs w:val="28"/>
        </w:rPr>
        <w:tab/>
        <w:t>Производится после того, как оружие «отпотеет» (появятся капли влаги) и влага высохнет.</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2. Производится, не дожидаясь, пока оружие начнет «отпотевать» (оружие сразу протирается насухо; начинается его чистка). </w:t>
      </w:r>
    </w:p>
    <w:p w:rsidR="00F32530" w:rsidRPr="008F1428" w:rsidRDefault="00F32530" w:rsidP="002405C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Производится, когда оружие «отпотеет» - появятся капли влаги (после этого сразу протирается насухо; начинается его чистка).</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5.49. Тактика действий при наличии на траектории стрельбы третьих лиц, не участвующих в нападении: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Обороняющийся не отвлекается на действия, направленные на обеспечение безопасности третьих лиц.</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5.50. Смазку оружия положено производить: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Одновременно с чисткой.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 истечении 10 минут после чистки.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Немедленно после чистки.</w:t>
      </w:r>
    </w:p>
    <w:p w:rsidR="00F32530" w:rsidRPr="008F1428" w:rsidRDefault="00F32530" w:rsidP="002405C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kern w:val="1"/>
          <w:sz w:val="28"/>
          <w:szCs w:val="28"/>
        </w:rPr>
      </w:pPr>
      <w:r w:rsidRPr="008F1428">
        <w:rPr>
          <w:rFonts w:eastAsia="Batang"/>
          <w:i/>
          <w:kern w:val="1"/>
          <w:sz w:val="28"/>
          <w:szCs w:val="28"/>
        </w:rPr>
        <w:t>3</w:t>
      </w: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p>
    <w:p w:rsidR="00F32530" w:rsidRPr="008F1428" w:rsidRDefault="00F32530" w:rsidP="002405C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b/>
          <w:sz w:val="28"/>
          <w:szCs w:val="28"/>
        </w:rPr>
      </w:pPr>
      <w:r w:rsidRPr="008F1428">
        <w:rPr>
          <w:rFonts w:eastAsia="Batang"/>
          <w:b/>
          <w:sz w:val="28"/>
          <w:szCs w:val="28"/>
        </w:rPr>
        <w:t>5.51. При эксплуатации электрошоковых устройств (ЭШУ) необходимо:</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Избегать контакта рабочих электродов в области низа живота, поясницы и ягодиц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Избегать контакта рабочих электродов в области сердца, головы, шеи и солнечного сплетения объекта воздействия.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Еженедельно зачищать рабочие электроды наждачной бумагой.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 xml:space="preserve">5.52. </w:t>
      </w:r>
      <w:r w:rsidRPr="008F1428">
        <w:rPr>
          <w:rFonts w:eastAsia="Batang"/>
          <w:b/>
          <w:bCs/>
          <w:sz w:val="28"/>
          <w:szCs w:val="28"/>
        </w:rPr>
        <w:t>Действия с пистолетом при получении стрелком в тире (на стрельбище) команды «Оружие – к осмотру»: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w:t>
      </w:r>
      <w:r w:rsidRPr="008F1428">
        <w:rPr>
          <w:rFonts w:eastAsia="Batang"/>
          <w:sz w:val="28"/>
          <w:szCs w:val="28"/>
        </w:rPr>
        <w:lastRenderedPageBreak/>
        <w:t>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F32530" w:rsidRPr="008F1428" w:rsidRDefault="00F32530" w:rsidP="002405C7">
      <w:pPr>
        <w:tabs>
          <w:tab w:val="left" w:pos="1966"/>
          <w:tab w:val="left" w:pos="2882"/>
          <w:tab w:val="left" w:pos="3798"/>
          <w:tab w:val="left" w:pos="4714"/>
        </w:tabs>
        <w:ind w:right="-57" w:firstLine="709"/>
        <w:jc w:val="both"/>
        <w:rPr>
          <w:rFonts w:eastAsia="Batang"/>
          <w:i/>
          <w:sz w:val="28"/>
          <w:szCs w:val="28"/>
        </w:rPr>
      </w:pPr>
      <w:r w:rsidRPr="008F1428">
        <w:rPr>
          <w:rFonts w:eastAsia="Batang"/>
          <w:i/>
          <w:sz w:val="28"/>
          <w:szCs w:val="28"/>
        </w:rPr>
        <w:t>2</w:t>
      </w:r>
    </w:p>
    <w:p w:rsidR="00F32530" w:rsidRPr="008A7320"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color w:val="FF0000"/>
          <w:sz w:val="28"/>
          <w:szCs w:val="28"/>
        </w:rPr>
      </w:pPr>
      <w:r w:rsidRPr="008A7320">
        <w:rPr>
          <w:rFonts w:eastAsia="Batang"/>
          <w:b/>
          <w:color w:val="FF0000"/>
          <w:sz w:val="28"/>
          <w:szCs w:val="28"/>
        </w:rPr>
        <w:t>5.53. Самостоятельное снаряжениепатронов когнестрельному оружию, используемому в частной охранной деятельности:</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1. Не предусмотрено действующим законодательством.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Предусмотрено действующим законодательством в случае, если названное оружие относится к огнестрельному гладкоствольному длинноствольному оружию отечественного производства.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 xml:space="preserve">3. Предусмотрено действующим законодательством для всех его видов и типов.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5.54. Действия по временному прекращению стрельбы в тире, на стрельбище и при исполнении служебных обязанностей охранника: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2</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t>5.55. Для временного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A7320">
        <w:rPr>
          <w:rFonts w:eastAsia="Batang"/>
          <w:b/>
          <w:sz w:val="28"/>
          <w:szCs w:val="28"/>
        </w:rPr>
        <w:t>5.56.</w:t>
      </w:r>
      <w:r w:rsidRPr="008F1428">
        <w:rPr>
          <w:rFonts w:eastAsia="Batang"/>
          <w:b/>
          <w:sz w:val="28"/>
          <w:szCs w:val="28"/>
        </w:rPr>
        <w:t xml:space="preserve"> Для полного прекращения стрельбы в тире (на стрельбище) подается команда:</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«Оружие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«Разряжай».</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«Стой» (при стрельбе в движении - «Прекратить огонь»).</w:t>
      </w:r>
    </w:p>
    <w:p w:rsidR="00F32530" w:rsidRPr="008A7320"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A7320">
        <w:rPr>
          <w:rFonts w:eastAsia="Batang"/>
          <w:i/>
          <w:sz w:val="28"/>
          <w:szCs w:val="28"/>
        </w:rPr>
        <w:t>2</w:t>
      </w:r>
      <w:r w:rsidR="008A7320" w:rsidRPr="008A7320">
        <w:rPr>
          <w:rFonts w:eastAsia="Batang"/>
          <w:i/>
          <w:sz w:val="28"/>
          <w:szCs w:val="28"/>
        </w:rPr>
        <w:t xml:space="preserve"> </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sz w:val="28"/>
          <w:szCs w:val="28"/>
        </w:rPr>
      </w:pPr>
      <w:r w:rsidRPr="008F1428">
        <w:rPr>
          <w:rFonts w:eastAsia="Batang"/>
          <w:b/>
          <w:sz w:val="28"/>
          <w:szCs w:val="28"/>
        </w:rPr>
        <w:lastRenderedPageBreak/>
        <w:t>5.57. Контрольный спуск курка оружия (в тире, на стрельбище, после его применения при исполнении служебных обязанностей) производится:</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После осмотра оружия руководителем стрельбы (вышестоящим начальником, иным уполномоченным лицом).</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После разряжания оружия (до процедуры его осмотра).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Сразу после временного прекращения стрельбы.</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i/>
          <w:sz w:val="28"/>
          <w:szCs w:val="28"/>
        </w:rPr>
      </w:pPr>
      <w:r w:rsidRPr="008F1428">
        <w:rPr>
          <w:rFonts w:eastAsia="Batang"/>
          <w:i/>
          <w:sz w:val="28"/>
          <w:szCs w:val="28"/>
        </w:rPr>
        <w:t>1</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b/>
          <w:bCs/>
          <w:sz w:val="28"/>
          <w:szCs w:val="28"/>
        </w:rPr>
      </w:pPr>
      <w:r w:rsidRPr="008F1428">
        <w:rPr>
          <w:rFonts w:eastAsia="Batang"/>
          <w:b/>
          <w:sz w:val="28"/>
          <w:szCs w:val="28"/>
        </w:rPr>
        <w:t>5.58.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8F1428">
        <w:rPr>
          <w:rFonts w:eastAsia="Batang"/>
          <w:b/>
          <w:bCs/>
          <w:sz w:val="28"/>
          <w:szCs w:val="28"/>
        </w:rPr>
        <w:t>:</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F32530" w:rsidRPr="008F1428" w:rsidRDefault="00F32530" w:rsidP="002405C7">
      <w:pPr>
        <w:tabs>
          <w:tab w:val="left" w:pos="720"/>
        </w:tabs>
        <w:ind w:right="-57" w:firstLine="709"/>
        <w:jc w:val="both"/>
        <w:rPr>
          <w:rFonts w:eastAsia="Batang"/>
          <w:sz w:val="28"/>
          <w:szCs w:val="28"/>
        </w:rPr>
      </w:pPr>
      <w:r w:rsidRPr="008F1428">
        <w:rPr>
          <w:rFonts w:eastAsia="Batang"/>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F32530" w:rsidRPr="008F1428" w:rsidRDefault="00F32530" w:rsidP="002405C7">
      <w:pPr>
        <w:tabs>
          <w:tab w:val="left" w:pos="720"/>
        </w:tabs>
        <w:ind w:right="-57" w:firstLine="709"/>
        <w:jc w:val="both"/>
        <w:rPr>
          <w:rFonts w:eastAsia="Batang"/>
          <w:bCs/>
          <w:i/>
          <w:sz w:val="28"/>
          <w:szCs w:val="28"/>
        </w:rPr>
      </w:pPr>
      <w:r w:rsidRPr="008F1428">
        <w:rPr>
          <w:rFonts w:eastAsia="Batang"/>
          <w:bCs/>
          <w:i/>
          <w:sz w:val="28"/>
          <w:szCs w:val="28"/>
        </w:rPr>
        <w:t>2</w:t>
      </w:r>
    </w:p>
    <w:p w:rsidR="00F32530" w:rsidRPr="008F1428" w:rsidRDefault="00F32530" w:rsidP="002405C7">
      <w:pPr>
        <w:tabs>
          <w:tab w:val="left" w:pos="720"/>
        </w:tabs>
        <w:ind w:right="-57" w:firstLine="709"/>
        <w:jc w:val="both"/>
        <w:rPr>
          <w:rFonts w:eastAsia="Batang"/>
          <w:b/>
          <w:sz w:val="28"/>
          <w:szCs w:val="28"/>
        </w:rPr>
      </w:pPr>
      <w:r w:rsidRPr="008F1428">
        <w:rPr>
          <w:rFonts w:eastAsia="Batang"/>
          <w:b/>
          <w:sz w:val="28"/>
          <w:szCs w:val="28"/>
        </w:rPr>
        <w:t>5.59. Действия стрелка по полному прекращению стрельбы в тире (на стрельбище):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2. Прекратить нажим на хвост спускового крючка; включить предохранитель (если таковой имеется).</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b/>
          <w:sz w:val="28"/>
          <w:szCs w:val="28"/>
        </w:rPr>
      </w:pPr>
      <w:r w:rsidRPr="008F1428">
        <w:rPr>
          <w:rFonts w:eastAsia="Batang"/>
          <w:b/>
          <w:sz w:val="28"/>
          <w:szCs w:val="28"/>
        </w:rPr>
        <w:t>5.60.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F32530" w:rsidRPr="008F1428" w:rsidRDefault="00F32530" w:rsidP="002405C7">
      <w:pPr>
        <w:tabs>
          <w:tab w:val="left" w:pos="1966"/>
          <w:tab w:val="left" w:pos="2882"/>
          <w:tab w:val="left" w:pos="3798"/>
          <w:tab w:val="left" w:pos="4714"/>
        </w:tabs>
        <w:ind w:right="-57" w:firstLine="709"/>
        <w:jc w:val="both"/>
        <w:rPr>
          <w:rFonts w:eastAsia="Batang"/>
          <w:sz w:val="28"/>
          <w:szCs w:val="28"/>
        </w:rPr>
      </w:pPr>
      <w:r w:rsidRPr="008F1428">
        <w:rPr>
          <w:rFonts w:eastAsia="Batang"/>
          <w:sz w:val="28"/>
          <w:szCs w:val="28"/>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lastRenderedPageBreak/>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32530"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sidRPr="008F1428">
        <w:rPr>
          <w:rFonts w:eastAsia="Batang"/>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C014AE" w:rsidRPr="008F1428" w:rsidRDefault="00F32530" w:rsidP="002405C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right="-57" w:firstLine="709"/>
        <w:jc w:val="both"/>
        <w:rPr>
          <w:rFonts w:eastAsia="Batang"/>
          <w:i/>
          <w:sz w:val="28"/>
          <w:szCs w:val="28"/>
        </w:rPr>
      </w:pPr>
      <w:r w:rsidRPr="008F1428">
        <w:rPr>
          <w:rFonts w:eastAsia="Batang"/>
          <w:i/>
          <w:sz w:val="28"/>
          <w:szCs w:val="28"/>
        </w:rPr>
        <w:t>3</w:t>
      </w:r>
    </w:p>
    <w:p w:rsidR="00646F68" w:rsidRPr="008F1428" w:rsidRDefault="00646F6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eastAsia="Batang"/>
          <w:i/>
          <w:sz w:val="28"/>
          <w:szCs w:val="28"/>
        </w:rPr>
      </w:pPr>
    </w:p>
    <w:p w:rsidR="00B16A58" w:rsidRPr="008F1428" w:rsidRDefault="001E7CED" w:rsidP="00AC1F31">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firstLine="0"/>
        <w:jc w:val="center"/>
        <w:rPr>
          <w:rFonts w:eastAsia="Batang"/>
          <w:b/>
          <w:bCs/>
          <w:sz w:val="28"/>
          <w:szCs w:val="28"/>
        </w:rPr>
      </w:pPr>
      <w:r w:rsidRPr="008F1428">
        <w:rPr>
          <w:rFonts w:eastAsia="Batang"/>
          <w:b/>
          <w:bCs/>
          <w:sz w:val="28"/>
          <w:szCs w:val="28"/>
        </w:rPr>
        <w:t xml:space="preserve">Раздел 6. </w:t>
      </w:r>
      <w:r w:rsidR="00B16A58" w:rsidRPr="008F1428">
        <w:rPr>
          <w:rFonts w:eastAsia="Batang"/>
          <w:b/>
          <w:bCs/>
          <w:sz w:val="28"/>
          <w:szCs w:val="28"/>
        </w:rPr>
        <w:t xml:space="preserve">Вопросы по противодействию терроризму </w:t>
      </w:r>
    </w:p>
    <w:p w:rsidR="00B16A58" w:rsidRPr="008F1428" w:rsidRDefault="00B16A58" w:rsidP="00AC1F31">
      <w:pPr>
        <w:autoSpaceDE w:val="0"/>
        <w:ind w:right="-57" w:firstLine="0"/>
        <w:jc w:val="center"/>
        <w:rPr>
          <w:rFonts w:eastAsia="Batang"/>
          <w:b/>
          <w:bCs/>
          <w:sz w:val="28"/>
          <w:szCs w:val="28"/>
        </w:rPr>
      </w:pPr>
      <w:r w:rsidRPr="008F1428">
        <w:rPr>
          <w:rFonts w:eastAsia="Batang"/>
          <w:b/>
          <w:bCs/>
          <w:sz w:val="28"/>
          <w:szCs w:val="28"/>
        </w:rPr>
        <w:t xml:space="preserve"> (вопросы без пометок – для всех разрядов)</w:t>
      </w:r>
    </w:p>
    <w:p w:rsidR="00B16A58" w:rsidRPr="008F1428" w:rsidRDefault="00B16A58" w:rsidP="00E31B5B">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right="-57"/>
        <w:jc w:val="center"/>
        <w:rPr>
          <w:rFonts w:eastAsia="Batang"/>
          <w:sz w:val="28"/>
          <w:szCs w:val="28"/>
        </w:rPr>
      </w:pP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B16A58" w:rsidRPr="008F1428">
        <w:rPr>
          <w:rFonts w:ascii="Times New Roman" w:eastAsia="Batang" w:hAnsi="Times New Roman"/>
          <w:b/>
          <w:sz w:val="28"/>
          <w:szCs w:val="28"/>
        </w:rPr>
        <w:t xml:space="preserve">1. </w:t>
      </w:r>
      <w:r w:rsidR="000970DD" w:rsidRPr="008F1428">
        <w:rPr>
          <w:rFonts w:ascii="Times New Roman" w:eastAsia="Batang" w:hAnsi="Times New Roman"/>
          <w:b/>
          <w:sz w:val="28"/>
          <w:szCs w:val="28"/>
        </w:rPr>
        <w:t>В чем состоит особенность действий охранника 6 разряда в ходе противодействия террористическим угрозам? (6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0970DD" w:rsidRPr="008F1428">
        <w:rPr>
          <w:rFonts w:ascii="Times New Roman" w:eastAsia="Batang" w:hAnsi="Times New Roman"/>
          <w:sz w:val="28"/>
          <w:szCs w:val="28"/>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8C7B0B" w:rsidRPr="008F1428">
        <w:rPr>
          <w:rFonts w:ascii="Times New Roman" w:eastAsia="Batang" w:hAnsi="Times New Roman"/>
          <w:sz w:val="28"/>
          <w:szCs w:val="28"/>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0970DD" w:rsidRPr="008F1428">
        <w:rPr>
          <w:rFonts w:ascii="Times New Roman" w:eastAsia="Batang" w:hAnsi="Times New Roman"/>
          <w:sz w:val="28"/>
          <w:szCs w:val="28"/>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1</w:t>
      </w:r>
    </w:p>
    <w:p w:rsidR="001B67DD"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1B67DD" w:rsidRPr="008F1428">
        <w:rPr>
          <w:rFonts w:ascii="Times New Roman" w:eastAsia="Batang" w:hAnsi="Times New Roman"/>
          <w:b/>
          <w:sz w:val="28"/>
          <w:szCs w:val="28"/>
        </w:rPr>
        <w:t>2.</w:t>
      </w:r>
      <w:r w:rsidR="000970DD" w:rsidRPr="008F1428">
        <w:rPr>
          <w:rFonts w:ascii="Times New Roman" w:eastAsia="Batang" w:hAnsi="Times New Roman"/>
          <w:b/>
          <w:sz w:val="28"/>
          <w:szCs w:val="28"/>
        </w:rPr>
        <w:t>В чем состоит особенность действий охранника 5 разряда в ходе противодействия террористическим угрозам? (5 разряд)</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0970DD"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8C7B0B" w:rsidRPr="008F1428">
        <w:rPr>
          <w:rFonts w:ascii="Times New Roman" w:eastAsia="Batang" w:hAnsi="Times New Roman"/>
          <w:sz w:val="28"/>
          <w:szCs w:val="28"/>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8F1428" w:rsidRDefault="000970D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2</w:t>
      </w:r>
    </w:p>
    <w:p w:rsidR="00474F48" w:rsidRPr="008F1428" w:rsidRDefault="001E7CED"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b/>
          <w:sz w:val="28"/>
          <w:szCs w:val="28"/>
        </w:rPr>
      </w:pPr>
      <w:r w:rsidRPr="008F1428">
        <w:rPr>
          <w:rFonts w:ascii="Times New Roman" w:eastAsia="Batang" w:hAnsi="Times New Roman"/>
          <w:b/>
          <w:sz w:val="28"/>
          <w:szCs w:val="28"/>
        </w:rPr>
        <w:t>6.</w:t>
      </w:r>
      <w:r w:rsidR="0090301B" w:rsidRPr="008F1428">
        <w:rPr>
          <w:rFonts w:ascii="Times New Roman" w:eastAsia="Batang" w:hAnsi="Times New Roman"/>
          <w:b/>
          <w:sz w:val="28"/>
          <w:szCs w:val="28"/>
        </w:rPr>
        <w:t xml:space="preserve">3. </w:t>
      </w:r>
      <w:r w:rsidR="00474F48" w:rsidRPr="008F1428">
        <w:rPr>
          <w:rFonts w:ascii="Times New Roman" w:eastAsia="Batang" w:hAnsi="Times New Roman"/>
          <w:b/>
          <w:sz w:val="28"/>
          <w:szCs w:val="28"/>
        </w:rPr>
        <w:t>В чем состоит особенность действий охранника 4 разряда в ходе противодействия террористическим угрозам? (4 разряд)</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1.</w:t>
      </w:r>
      <w:r w:rsidR="008C7B0B" w:rsidRPr="008F1428">
        <w:rPr>
          <w:rFonts w:ascii="Times New Roman" w:eastAsia="Batang" w:hAnsi="Times New Roman"/>
          <w:sz w:val="28"/>
          <w:szCs w:val="28"/>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2.</w:t>
      </w:r>
      <w:r w:rsidR="008C7B0B" w:rsidRPr="008F1428">
        <w:rPr>
          <w:rFonts w:ascii="Times New Roman" w:eastAsia="Batang" w:hAnsi="Times New Roman"/>
          <w:sz w:val="28"/>
          <w:szCs w:val="28"/>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8F1428" w:rsidRDefault="005A4E26" w:rsidP="002405C7">
      <w:pPr>
        <w:pStyle w:val="afc"/>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0" w:right="-57" w:firstLine="709"/>
        <w:rPr>
          <w:rFonts w:ascii="Times New Roman" w:eastAsia="Batang" w:hAnsi="Times New Roman"/>
          <w:sz w:val="28"/>
          <w:szCs w:val="28"/>
        </w:rPr>
      </w:pPr>
      <w:r w:rsidRPr="008F1428">
        <w:rPr>
          <w:rFonts w:ascii="Times New Roman" w:eastAsia="Batang" w:hAnsi="Times New Roman"/>
          <w:sz w:val="28"/>
          <w:szCs w:val="28"/>
        </w:rPr>
        <w:t>3.</w:t>
      </w:r>
      <w:r w:rsidR="008C7B0B" w:rsidRPr="008F1428">
        <w:rPr>
          <w:rFonts w:ascii="Times New Roman" w:eastAsia="Batang" w:hAnsi="Times New Roman"/>
          <w:sz w:val="28"/>
          <w:szCs w:val="28"/>
        </w:rPr>
        <w:t xml:space="preserve">В связи с возможным наличием у охранника </w:t>
      </w:r>
      <w:r w:rsidR="00474F48" w:rsidRPr="008F1428">
        <w:rPr>
          <w:rFonts w:ascii="Times New Roman" w:eastAsia="Batang" w:hAnsi="Times New Roman"/>
          <w:sz w:val="28"/>
          <w:szCs w:val="28"/>
        </w:rPr>
        <w:t xml:space="preserve">специальных средств необходимо дополнительно прогнозировать эффективность, а также возможные положительные и </w:t>
      </w:r>
      <w:r w:rsidR="00474F48" w:rsidRPr="008F1428">
        <w:rPr>
          <w:rFonts w:ascii="Times New Roman" w:eastAsia="Batang" w:hAnsi="Times New Roman"/>
          <w:sz w:val="28"/>
          <w:szCs w:val="28"/>
        </w:rPr>
        <w:lastRenderedPageBreak/>
        <w:t>отрицательные последствия от их применения</w:t>
      </w:r>
      <w:r w:rsidR="000970DD" w:rsidRPr="008F1428">
        <w:rPr>
          <w:rFonts w:ascii="Times New Roman" w:eastAsia="Batang" w:hAnsi="Times New Roman"/>
          <w:sz w:val="28"/>
          <w:szCs w:val="28"/>
        </w:rPr>
        <w:t xml:space="preserve"> с учетом опасности террористической угрозы</w:t>
      </w:r>
      <w:r w:rsidR="00474F48" w:rsidRPr="008F1428">
        <w:rPr>
          <w:rFonts w:ascii="Times New Roman" w:eastAsia="Batang" w:hAnsi="Times New Roman"/>
          <w:sz w:val="28"/>
          <w:szCs w:val="28"/>
        </w:rPr>
        <w:t>.</w:t>
      </w:r>
    </w:p>
    <w:p w:rsidR="005A4E26" w:rsidRPr="008F1428" w:rsidRDefault="005A4E26" w:rsidP="002405C7">
      <w:pPr>
        <w:pStyle w:val="afc"/>
        <w:spacing w:after="0" w:line="240" w:lineRule="auto"/>
        <w:ind w:left="0" w:right="-57" w:firstLine="709"/>
        <w:rPr>
          <w:rFonts w:ascii="Times New Roman" w:eastAsia="Batang" w:hAnsi="Times New Roman"/>
          <w:i/>
          <w:sz w:val="28"/>
          <w:szCs w:val="28"/>
        </w:rPr>
      </w:pPr>
      <w:r w:rsidRPr="008F1428">
        <w:rPr>
          <w:rFonts w:ascii="Times New Roman" w:eastAsia="Batang" w:hAnsi="Times New Roman"/>
          <w:i/>
          <w:sz w:val="28"/>
          <w:szCs w:val="28"/>
        </w:rPr>
        <w:t>3</w:t>
      </w:r>
    </w:p>
    <w:p w:rsidR="001B67DD" w:rsidRPr="004904AA" w:rsidRDefault="001B67DD" w:rsidP="00F32530">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57" w:firstLine="0"/>
        <w:rPr>
          <w:rFonts w:ascii="Times New Roman" w:eastAsia="Batang" w:hAnsi="Times New Roman"/>
          <w:b w:val="0"/>
          <w:bCs w:val="0"/>
        </w:rPr>
      </w:pPr>
    </w:p>
    <w:p w:rsidR="008F1428" w:rsidRPr="004904AA" w:rsidRDefault="008F1428" w:rsidP="008F1428">
      <w:pPr>
        <w:pStyle w:val="1"/>
        <w:tabs>
          <w:tab w:val="left" w:pos="0"/>
        </w:tabs>
        <w:spacing w:line="240" w:lineRule="auto"/>
        <w:jc w:val="center"/>
        <w:rPr>
          <w:rFonts w:eastAsia="Batang"/>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Pr="004904AA" w:rsidRDefault="008F1428" w:rsidP="008F1428">
      <w:pPr>
        <w:rPr>
          <w:rFonts w:eastAsia="Batang"/>
          <w:sz w:val="28"/>
          <w:szCs w:val="28"/>
        </w:rPr>
      </w:pPr>
    </w:p>
    <w:p w:rsidR="008F1428" w:rsidRDefault="008F1428" w:rsidP="008F1428">
      <w:pPr>
        <w:rPr>
          <w:rFonts w:eastAsia="Batang"/>
          <w:sz w:val="28"/>
          <w:szCs w:val="28"/>
        </w:rPr>
      </w:pPr>
    </w:p>
    <w:p w:rsidR="004904AA" w:rsidRDefault="004904AA"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2405C7" w:rsidRDefault="002405C7" w:rsidP="008F1428">
      <w:pPr>
        <w:rPr>
          <w:rFonts w:eastAsia="Batang"/>
          <w:sz w:val="28"/>
          <w:szCs w:val="28"/>
        </w:rPr>
      </w:pPr>
    </w:p>
    <w:p w:rsidR="004904AA" w:rsidRDefault="004904AA" w:rsidP="008F1428">
      <w:pPr>
        <w:rPr>
          <w:rFonts w:eastAsia="Batang"/>
          <w:sz w:val="28"/>
          <w:szCs w:val="28"/>
        </w:rPr>
      </w:pPr>
    </w:p>
    <w:sectPr w:rsidR="004904AA" w:rsidSect="004904AA">
      <w:footerReference w:type="default" r:id="rId8"/>
      <w:pgSz w:w="11907" w:h="16840" w:code="9"/>
      <w:pgMar w:top="1134" w:right="709" w:bottom="1134" w:left="709" w:header="709"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6AF" w:rsidRDefault="00E636AF" w:rsidP="00007C17">
      <w:r>
        <w:separator/>
      </w:r>
    </w:p>
  </w:endnote>
  <w:endnote w:type="continuationSeparator" w:id="1">
    <w:p w:rsidR="00E636AF" w:rsidRDefault="00E636AF" w:rsidP="00007C17">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5625"/>
      <w:docPartObj>
        <w:docPartGallery w:val="Page Numbers (Bottom of Page)"/>
        <w:docPartUnique/>
      </w:docPartObj>
    </w:sdtPr>
    <w:sdtEndPr>
      <w:rPr>
        <w:sz w:val="16"/>
        <w:szCs w:val="16"/>
      </w:rPr>
    </w:sdtEndPr>
    <w:sdtContent>
      <w:p w:rsidR="00727526" w:rsidRDefault="00727526" w:rsidP="00C014A0">
        <w:pPr>
          <w:pStyle w:val="a7"/>
          <w:ind w:firstLine="0"/>
        </w:pPr>
      </w:p>
      <w:p w:rsidR="00727526" w:rsidRPr="00007C17" w:rsidRDefault="0076699F">
        <w:pPr>
          <w:pStyle w:val="a7"/>
          <w:jc w:val="center"/>
          <w:rPr>
            <w:sz w:val="16"/>
            <w:szCs w:val="16"/>
          </w:rPr>
        </w:pPr>
        <w:r w:rsidRPr="00007C17">
          <w:rPr>
            <w:sz w:val="16"/>
            <w:szCs w:val="16"/>
          </w:rPr>
          <w:fldChar w:fldCharType="begin"/>
        </w:r>
        <w:r w:rsidR="00727526" w:rsidRPr="00007C17">
          <w:rPr>
            <w:sz w:val="16"/>
            <w:szCs w:val="16"/>
          </w:rPr>
          <w:instrText xml:space="preserve"> PAGE    \* MERGEFORMAT </w:instrText>
        </w:r>
        <w:r w:rsidRPr="00007C17">
          <w:rPr>
            <w:sz w:val="16"/>
            <w:szCs w:val="16"/>
          </w:rPr>
          <w:fldChar w:fldCharType="separate"/>
        </w:r>
        <w:r w:rsidR="008A7320">
          <w:rPr>
            <w:noProof/>
            <w:sz w:val="16"/>
            <w:szCs w:val="16"/>
          </w:rPr>
          <w:t>26</w:t>
        </w:r>
        <w:r w:rsidRPr="00007C17">
          <w:rPr>
            <w:sz w:val="16"/>
            <w:szCs w:val="16"/>
          </w:rPr>
          <w:fldChar w:fldCharType="end"/>
        </w:r>
      </w:p>
    </w:sdtContent>
  </w:sdt>
  <w:p w:rsidR="00727526" w:rsidRDefault="00727526" w:rsidP="00C014A0">
    <w:pPr>
      <w:pStyle w:val="a7"/>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6AF" w:rsidRDefault="00E636AF" w:rsidP="00007C17">
      <w:r>
        <w:separator/>
      </w:r>
    </w:p>
  </w:footnote>
  <w:footnote w:type="continuationSeparator" w:id="1">
    <w:p w:rsidR="00E636AF" w:rsidRDefault="00E636AF" w:rsidP="00007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DE0FB5"/>
    <w:multiLevelType w:val="multilevel"/>
    <w:tmpl w:val="83C218D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3">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B4C0E92"/>
    <w:multiLevelType w:val="multilevel"/>
    <w:tmpl w:val="39EEC0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5"/>
  </w:num>
  <w:num w:numId="20">
    <w:abstractNumId w:val="17"/>
  </w:num>
  <w:num w:numId="21">
    <w:abstractNumId w:val="14"/>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9"/>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007C17"/>
    <w:rsid w:val="00000972"/>
    <w:rsid w:val="00000C97"/>
    <w:rsid w:val="0000491D"/>
    <w:rsid w:val="00007C17"/>
    <w:rsid w:val="00017763"/>
    <w:rsid w:val="0004729C"/>
    <w:rsid w:val="00047F95"/>
    <w:rsid w:val="00052496"/>
    <w:rsid w:val="00064E52"/>
    <w:rsid w:val="00073F2A"/>
    <w:rsid w:val="000970DD"/>
    <w:rsid w:val="000B3C11"/>
    <w:rsid w:val="000F017F"/>
    <w:rsid w:val="000F253F"/>
    <w:rsid w:val="000F2844"/>
    <w:rsid w:val="000F3A30"/>
    <w:rsid w:val="000F7ED3"/>
    <w:rsid w:val="00103A57"/>
    <w:rsid w:val="001201CD"/>
    <w:rsid w:val="00122058"/>
    <w:rsid w:val="00123B03"/>
    <w:rsid w:val="001510B0"/>
    <w:rsid w:val="00153353"/>
    <w:rsid w:val="001535E7"/>
    <w:rsid w:val="001716B6"/>
    <w:rsid w:val="00176CB4"/>
    <w:rsid w:val="00185657"/>
    <w:rsid w:val="00186438"/>
    <w:rsid w:val="001A26FB"/>
    <w:rsid w:val="001A3E69"/>
    <w:rsid w:val="001A6167"/>
    <w:rsid w:val="001B4327"/>
    <w:rsid w:val="001B67DD"/>
    <w:rsid w:val="001C10A8"/>
    <w:rsid w:val="001C257C"/>
    <w:rsid w:val="001D2483"/>
    <w:rsid w:val="001E3A46"/>
    <w:rsid w:val="001E7CED"/>
    <w:rsid w:val="001F58EB"/>
    <w:rsid w:val="002034BA"/>
    <w:rsid w:val="002128F1"/>
    <w:rsid w:val="00214E05"/>
    <w:rsid w:val="0021508D"/>
    <w:rsid w:val="0021543E"/>
    <w:rsid w:val="00221892"/>
    <w:rsid w:val="002405C7"/>
    <w:rsid w:val="00243C8D"/>
    <w:rsid w:val="0025434B"/>
    <w:rsid w:val="00266DA7"/>
    <w:rsid w:val="00295E67"/>
    <w:rsid w:val="002A7BC4"/>
    <w:rsid w:val="002B2454"/>
    <w:rsid w:val="002C0CC5"/>
    <w:rsid w:val="002D1B9A"/>
    <w:rsid w:val="002D4035"/>
    <w:rsid w:val="002E07A6"/>
    <w:rsid w:val="002F71B6"/>
    <w:rsid w:val="00316490"/>
    <w:rsid w:val="00317066"/>
    <w:rsid w:val="00324306"/>
    <w:rsid w:val="003267DE"/>
    <w:rsid w:val="003270E5"/>
    <w:rsid w:val="00337EDE"/>
    <w:rsid w:val="00341B5A"/>
    <w:rsid w:val="0034202E"/>
    <w:rsid w:val="00344330"/>
    <w:rsid w:val="00352981"/>
    <w:rsid w:val="00357145"/>
    <w:rsid w:val="003631AD"/>
    <w:rsid w:val="003A4C58"/>
    <w:rsid w:val="003B38C7"/>
    <w:rsid w:val="003C1908"/>
    <w:rsid w:val="003C496C"/>
    <w:rsid w:val="003E2719"/>
    <w:rsid w:val="003E3638"/>
    <w:rsid w:val="003F00F8"/>
    <w:rsid w:val="00401919"/>
    <w:rsid w:val="00413B78"/>
    <w:rsid w:val="0043218A"/>
    <w:rsid w:val="00432994"/>
    <w:rsid w:val="00461167"/>
    <w:rsid w:val="0047137F"/>
    <w:rsid w:val="00473FED"/>
    <w:rsid w:val="00474F48"/>
    <w:rsid w:val="00482B0C"/>
    <w:rsid w:val="004904AA"/>
    <w:rsid w:val="00492BC4"/>
    <w:rsid w:val="004A3917"/>
    <w:rsid w:val="004D51E2"/>
    <w:rsid w:val="004E4309"/>
    <w:rsid w:val="004E775D"/>
    <w:rsid w:val="00515246"/>
    <w:rsid w:val="005302CA"/>
    <w:rsid w:val="00533EA9"/>
    <w:rsid w:val="0053724A"/>
    <w:rsid w:val="00543C96"/>
    <w:rsid w:val="005A1FB8"/>
    <w:rsid w:val="005A4E26"/>
    <w:rsid w:val="005B47E8"/>
    <w:rsid w:val="005C512E"/>
    <w:rsid w:val="005D1129"/>
    <w:rsid w:val="005E43BB"/>
    <w:rsid w:val="005F75D6"/>
    <w:rsid w:val="006159BC"/>
    <w:rsid w:val="00623F7E"/>
    <w:rsid w:val="00646F68"/>
    <w:rsid w:val="0065196A"/>
    <w:rsid w:val="00661544"/>
    <w:rsid w:val="006644A1"/>
    <w:rsid w:val="00676F47"/>
    <w:rsid w:val="0069270C"/>
    <w:rsid w:val="006A7111"/>
    <w:rsid w:val="006B08D1"/>
    <w:rsid w:val="006D747A"/>
    <w:rsid w:val="00706D1C"/>
    <w:rsid w:val="0071063F"/>
    <w:rsid w:val="00725D12"/>
    <w:rsid w:val="00727526"/>
    <w:rsid w:val="00732B30"/>
    <w:rsid w:val="007344DD"/>
    <w:rsid w:val="0075204F"/>
    <w:rsid w:val="00756D63"/>
    <w:rsid w:val="0076699F"/>
    <w:rsid w:val="00766BF7"/>
    <w:rsid w:val="007735F7"/>
    <w:rsid w:val="008021F1"/>
    <w:rsid w:val="008207FB"/>
    <w:rsid w:val="00833526"/>
    <w:rsid w:val="00833B3C"/>
    <w:rsid w:val="0083466E"/>
    <w:rsid w:val="008359CE"/>
    <w:rsid w:val="008469A9"/>
    <w:rsid w:val="00852C76"/>
    <w:rsid w:val="00865B59"/>
    <w:rsid w:val="008662CD"/>
    <w:rsid w:val="0088172E"/>
    <w:rsid w:val="0088331F"/>
    <w:rsid w:val="00890A87"/>
    <w:rsid w:val="00896B6D"/>
    <w:rsid w:val="008A1C9F"/>
    <w:rsid w:val="008A7320"/>
    <w:rsid w:val="008C2F94"/>
    <w:rsid w:val="008C7B0B"/>
    <w:rsid w:val="008D62B7"/>
    <w:rsid w:val="008E0838"/>
    <w:rsid w:val="008E7B39"/>
    <w:rsid w:val="008F1428"/>
    <w:rsid w:val="0090259A"/>
    <w:rsid w:val="0090301B"/>
    <w:rsid w:val="00907B64"/>
    <w:rsid w:val="00915352"/>
    <w:rsid w:val="00935E0C"/>
    <w:rsid w:val="009431FC"/>
    <w:rsid w:val="009432C3"/>
    <w:rsid w:val="00944729"/>
    <w:rsid w:val="00954746"/>
    <w:rsid w:val="009E0AF4"/>
    <w:rsid w:val="009E3AFD"/>
    <w:rsid w:val="009E5F50"/>
    <w:rsid w:val="00A0291A"/>
    <w:rsid w:val="00A17AC0"/>
    <w:rsid w:val="00A232B5"/>
    <w:rsid w:val="00A368B0"/>
    <w:rsid w:val="00A41354"/>
    <w:rsid w:val="00A447CD"/>
    <w:rsid w:val="00A45BA2"/>
    <w:rsid w:val="00A52F93"/>
    <w:rsid w:val="00A54CE7"/>
    <w:rsid w:val="00A573A9"/>
    <w:rsid w:val="00A80181"/>
    <w:rsid w:val="00A80E9C"/>
    <w:rsid w:val="00AC08ED"/>
    <w:rsid w:val="00AC1F31"/>
    <w:rsid w:val="00AD5EAF"/>
    <w:rsid w:val="00B06197"/>
    <w:rsid w:val="00B132E4"/>
    <w:rsid w:val="00B16A58"/>
    <w:rsid w:val="00B20AE6"/>
    <w:rsid w:val="00B24244"/>
    <w:rsid w:val="00B46045"/>
    <w:rsid w:val="00B50959"/>
    <w:rsid w:val="00B61357"/>
    <w:rsid w:val="00B728AC"/>
    <w:rsid w:val="00B866EF"/>
    <w:rsid w:val="00BA009D"/>
    <w:rsid w:val="00BA1DA7"/>
    <w:rsid w:val="00BA3762"/>
    <w:rsid w:val="00BA5DB5"/>
    <w:rsid w:val="00BB045C"/>
    <w:rsid w:val="00BF25FC"/>
    <w:rsid w:val="00C014A0"/>
    <w:rsid w:val="00C014AE"/>
    <w:rsid w:val="00C05FA4"/>
    <w:rsid w:val="00C27825"/>
    <w:rsid w:val="00C63984"/>
    <w:rsid w:val="00C733BD"/>
    <w:rsid w:val="00CD4FB7"/>
    <w:rsid w:val="00CF7245"/>
    <w:rsid w:val="00D17174"/>
    <w:rsid w:val="00D306FE"/>
    <w:rsid w:val="00D31567"/>
    <w:rsid w:val="00D32ED9"/>
    <w:rsid w:val="00D33737"/>
    <w:rsid w:val="00D76CF8"/>
    <w:rsid w:val="00D77A58"/>
    <w:rsid w:val="00DB0F71"/>
    <w:rsid w:val="00DB405B"/>
    <w:rsid w:val="00DB4AA2"/>
    <w:rsid w:val="00E010F6"/>
    <w:rsid w:val="00E04E56"/>
    <w:rsid w:val="00E31B5B"/>
    <w:rsid w:val="00E35DDB"/>
    <w:rsid w:val="00E46F06"/>
    <w:rsid w:val="00E50547"/>
    <w:rsid w:val="00E54435"/>
    <w:rsid w:val="00E5664C"/>
    <w:rsid w:val="00E636AF"/>
    <w:rsid w:val="00E77A02"/>
    <w:rsid w:val="00E91ECE"/>
    <w:rsid w:val="00E942A8"/>
    <w:rsid w:val="00EA4480"/>
    <w:rsid w:val="00EB2BBF"/>
    <w:rsid w:val="00EB40A2"/>
    <w:rsid w:val="00EB5CA5"/>
    <w:rsid w:val="00EC4EBF"/>
    <w:rsid w:val="00EC6CAC"/>
    <w:rsid w:val="00ED4FE5"/>
    <w:rsid w:val="00ED7EDD"/>
    <w:rsid w:val="00EE6E41"/>
    <w:rsid w:val="00EF3737"/>
    <w:rsid w:val="00F0643C"/>
    <w:rsid w:val="00F144BD"/>
    <w:rsid w:val="00F222D2"/>
    <w:rsid w:val="00F30006"/>
    <w:rsid w:val="00F32530"/>
    <w:rsid w:val="00F35CB2"/>
    <w:rsid w:val="00F43280"/>
    <w:rsid w:val="00F7210C"/>
    <w:rsid w:val="00F906A2"/>
    <w:rsid w:val="00FB794B"/>
    <w:rsid w:val="00FC0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qFormat/>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qFormat/>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qFormat/>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qFormat/>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semiHidden/>
    <w:unhideWhenUsed/>
    <w:qFormat/>
    <w:rsid w:val="0088331F"/>
    <w:rPr>
      <w:rFonts w:ascii="Tahoma" w:hAnsi="Tahoma" w:cs="Tahoma"/>
      <w:sz w:val="16"/>
      <w:szCs w:val="16"/>
    </w:rPr>
  </w:style>
  <w:style w:type="character" w:customStyle="1" w:styleId="ab">
    <w:name w:val="Текст выноски Знак"/>
    <w:basedOn w:val="a0"/>
    <w:link w:val="aa"/>
    <w:semiHidden/>
    <w:qFormat/>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qFormat/>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qFormat/>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qFormat/>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af1">
    <w:name w:val="Заголовок"/>
    <w:basedOn w:val="a"/>
    <w:next w:val="af2"/>
    <w:qFormat/>
    <w:rsid w:val="00543C96"/>
    <w:pPr>
      <w:keepNext/>
      <w:spacing w:before="240" w:after="120"/>
      <w:ind w:firstLine="0"/>
    </w:pPr>
    <w:rPr>
      <w:rFonts w:ascii="Arial" w:eastAsia="Lucida Sans Unicode" w:hAnsi="Arial" w:cs="Tahoma"/>
      <w:sz w:val="28"/>
      <w:szCs w:val="28"/>
    </w:rPr>
  </w:style>
  <w:style w:type="paragraph" w:styleId="af2">
    <w:name w:val="Body Text"/>
    <w:basedOn w:val="a"/>
    <w:link w:val="af3"/>
    <w:rsid w:val="00543C96"/>
    <w:pPr>
      <w:spacing w:line="360" w:lineRule="auto"/>
      <w:jc w:val="center"/>
    </w:pPr>
    <w:rPr>
      <w:b/>
      <w:bCs/>
      <w:sz w:val="36"/>
      <w:szCs w:val="36"/>
    </w:rPr>
  </w:style>
  <w:style w:type="character" w:customStyle="1" w:styleId="af3">
    <w:name w:val="Основной текст Знак"/>
    <w:basedOn w:val="a0"/>
    <w:link w:val="af2"/>
    <w:rsid w:val="00543C96"/>
    <w:rPr>
      <w:rFonts w:ascii="Times New Roman" w:eastAsia="Times New Roman" w:hAnsi="Times New Roman" w:cs="Times New Roman"/>
      <w:b/>
      <w:bCs/>
      <w:sz w:val="36"/>
      <w:szCs w:val="36"/>
      <w:lang w:eastAsia="ar-SA"/>
    </w:rPr>
  </w:style>
  <w:style w:type="paragraph" w:styleId="af4">
    <w:name w:val="List"/>
    <w:basedOn w:val="af2"/>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5">
    <w:name w:val="Body Text Indent"/>
    <w:basedOn w:val="a"/>
    <w:link w:val="af6"/>
    <w:rsid w:val="00543C96"/>
    <w:pPr>
      <w:jc w:val="both"/>
    </w:pPr>
  </w:style>
  <w:style w:type="character" w:customStyle="1" w:styleId="af6">
    <w:name w:val="Основной текст с отступом Знак"/>
    <w:basedOn w:val="a0"/>
    <w:link w:val="af5"/>
    <w:rsid w:val="00543C96"/>
    <w:rPr>
      <w:rFonts w:ascii="Times New Roman" w:eastAsia="Times New Roman" w:hAnsi="Times New Roman" w:cs="Times New Roman"/>
      <w:lang w:eastAsia="ar-SA"/>
    </w:rPr>
  </w:style>
  <w:style w:type="paragraph" w:styleId="af7">
    <w:name w:val="Title"/>
    <w:basedOn w:val="a"/>
    <w:next w:val="af8"/>
    <w:link w:val="af9"/>
    <w:qFormat/>
    <w:rsid w:val="00543C96"/>
    <w:pPr>
      <w:jc w:val="center"/>
    </w:pPr>
    <w:rPr>
      <w:sz w:val="32"/>
      <w:szCs w:val="32"/>
    </w:rPr>
  </w:style>
  <w:style w:type="paragraph" w:styleId="af8">
    <w:name w:val="Subtitle"/>
    <w:basedOn w:val="af1"/>
    <w:next w:val="af2"/>
    <w:link w:val="afa"/>
    <w:qFormat/>
    <w:rsid w:val="00543C96"/>
    <w:pPr>
      <w:jc w:val="center"/>
    </w:pPr>
    <w:rPr>
      <w:i/>
      <w:iCs/>
    </w:rPr>
  </w:style>
  <w:style w:type="character" w:customStyle="1" w:styleId="afa">
    <w:name w:val="Подзаголовок Знак"/>
    <w:basedOn w:val="a0"/>
    <w:link w:val="af8"/>
    <w:rsid w:val="00543C96"/>
    <w:rPr>
      <w:rFonts w:ascii="Arial" w:eastAsia="Lucida Sans Unicode" w:hAnsi="Arial" w:cs="Tahoma"/>
      <w:i/>
      <w:iCs/>
      <w:sz w:val="28"/>
      <w:szCs w:val="28"/>
      <w:lang w:eastAsia="ar-SA"/>
    </w:rPr>
  </w:style>
  <w:style w:type="character" w:customStyle="1" w:styleId="af9">
    <w:name w:val="Название Знак"/>
    <w:basedOn w:val="a0"/>
    <w:link w:val="af7"/>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5"/>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b">
    <w:name w:val="Normal (Web)"/>
    <w:basedOn w:val="a"/>
    <w:rsid w:val="00543C96"/>
    <w:pPr>
      <w:spacing w:before="280" w:after="280"/>
      <w:ind w:firstLine="0"/>
    </w:pPr>
    <w:rPr>
      <w:sz w:val="24"/>
      <w:szCs w:val="24"/>
    </w:rPr>
  </w:style>
  <w:style w:type="paragraph" w:customStyle="1" w:styleId="13">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4">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5">
    <w:name w:val="Название1"/>
    <w:basedOn w:val="a"/>
    <w:rsid w:val="00543C96"/>
    <w:pPr>
      <w:suppressLineNumbers/>
      <w:spacing w:before="120" w:after="120"/>
      <w:ind w:firstLine="0"/>
    </w:pPr>
    <w:rPr>
      <w:rFonts w:ascii="Arial" w:hAnsi="Arial" w:cs="Tahoma"/>
      <w:i/>
      <w:iCs/>
      <w:sz w:val="20"/>
      <w:szCs w:val="24"/>
    </w:rPr>
  </w:style>
  <w:style w:type="paragraph" w:customStyle="1" w:styleId="16">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qFormat/>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c">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q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d">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e">
    <w:name w:val="Текст сноски Знак"/>
    <w:basedOn w:val="a0"/>
    <w:link w:val="aff"/>
    <w:semiHidden/>
    <w:qFormat/>
    <w:rsid w:val="00543C96"/>
    <w:rPr>
      <w:rFonts w:ascii="Times New Roman" w:eastAsia="Times New Roman" w:hAnsi="Times New Roman" w:cs="Times New Roman"/>
      <w:sz w:val="20"/>
      <w:szCs w:val="20"/>
      <w:lang w:eastAsia="ru-RU"/>
    </w:rPr>
  </w:style>
  <w:style w:type="paragraph" w:styleId="aff">
    <w:name w:val="footnote text"/>
    <w:basedOn w:val="a"/>
    <w:link w:val="afe"/>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7">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0">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1">
    <w:name w:val="Emphasis"/>
    <w:qFormat/>
    <w:rsid w:val="00543C96"/>
    <w:rPr>
      <w:i/>
      <w:iCs/>
    </w:rPr>
  </w:style>
  <w:style w:type="character" w:customStyle="1" w:styleId="aff2">
    <w:name w:val="Знак Знак"/>
    <w:locked/>
    <w:rsid w:val="00543C96"/>
    <w:rPr>
      <w:rFonts w:ascii="Courier New" w:hAnsi="Courier New" w:cs="Courier New"/>
      <w:lang w:val="ru-RU" w:eastAsia="ar-SA" w:bidi="ar-SA"/>
    </w:rPr>
  </w:style>
  <w:style w:type="character" w:customStyle="1" w:styleId="18">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3">
    <w:name w:val="footnote reference"/>
    <w:semiHidden/>
    <w:rsid w:val="00000C97"/>
    <w:rPr>
      <w:vertAlign w:val="superscript"/>
    </w:rPr>
  </w:style>
  <w:style w:type="character" w:customStyle="1" w:styleId="aff4">
    <w:name w:val="Знак Знак"/>
    <w:locked/>
    <w:rsid w:val="00000C97"/>
    <w:rPr>
      <w:rFonts w:ascii="Courier New" w:hAnsi="Courier New" w:cs="Courier New"/>
      <w:lang w:val="ru-RU" w:eastAsia="ar-SA" w:bidi="ar-SA"/>
    </w:rPr>
  </w:style>
  <w:style w:type="character" w:customStyle="1" w:styleId="19">
    <w:name w:val="Знак Знак1"/>
    <w:locked/>
    <w:rsid w:val="00000C97"/>
    <w:rPr>
      <w:sz w:val="22"/>
      <w:szCs w:val="22"/>
      <w:lang w:val="ru-RU" w:eastAsia="ar-SA" w:bidi="ar-SA"/>
    </w:rPr>
  </w:style>
  <w:style w:type="character" w:customStyle="1" w:styleId="1a">
    <w:name w:val="Текст сноски Знак1"/>
    <w:basedOn w:val="a0"/>
    <w:semiHidden/>
    <w:rsid w:val="00F32530"/>
    <w:rPr>
      <w:rFonts w:ascii="Times New Roman" w:eastAsia="Times New Roman" w:hAnsi="Times New Roman" w:cs="Times New Roman"/>
      <w:sz w:val="20"/>
      <w:szCs w:val="20"/>
      <w:lang w:eastAsia="ar-SA"/>
    </w:rPr>
  </w:style>
  <w:style w:type="paragraph" w:styleId="1b">
    <w:name w:val="index 1"/>
    <w:basedOn w:val="a"/>
    <w:next w:val="a"/>
    <w:autoRedefine/>
    <w:uiPriority w:val="99"/>
    <w:semiHidden/>
    <w:unhideWhenUsed/>
    <w:rsid w:val="00865B59"/>
    <w:pPr>
      <w:ind w:left="220" w:hanging="220"/>
    </w:pPr>
    <w:rPr>
      <w:rFonts w:ascii="Calibri" w:hAnsi="Calibri"/>
      <w:lang w:eastAsia="zh-CN"/>
    </w:rPr>
  </w:style>
  <w:style w:type="character" w:customStyle="1" w:styleId="212">
    <w:name w:val="Основной текст 2 Знак1"/>
    <w:basedOn w:val="a0"/>
    <w:link w:val="28"/>
    <w:semiHidden/>
    <w:rsid w:val="00865B59"/>
    <w:rPr>
      <w:rFonts w:ascii="Times New Roman" w:eastAsia="Times New Roman" w:hAnsi="Times New Roman" w:cs="Times New Roman"/>
      <w:color w:val="000000"/>
      <w:sz w:val="28"/>
      <w:szCs w:val="24"/>
      <w:lang w:eastAsia="zh-CN"/>
    </w:rPr>
  </w:style>
  <w:style w:type="paragraph" w:styleId="28">
    <w:name w:val="Body Text 2"/>
    <w:basedOn w:val="a"/>
    <w:link w:val="212"/>
    <w:semiHidden/>
    <w:unhideWhenUsed/>
    <w:qFormat/>
    <w:rsid w:val="00865B59"/>
    <w:pPr>
      <w:ind w:firstLine="0"/>
      <w:jc w:val="both"/>
    </w:pPr>
    <w:rPr>
      <w:color w:val="000000"/>
      <w:sz w:val="28"/>
      <w:szCs w:val="24"/>
      <w:lang w:eastAsia="zh-CN"/>
    </w:rPr>
  </w:style>
  <w:style w:type="paragraph" w:customStyle="1" w:styleId="Style2">
    <w:name w:val="Style2"/>
    <w:basedOn w:val="a"/>
    <w:qFormat/>
    <w:rsid w:val="00865B59"/>
    <w:pPr>
      <w:widowControl w:val="0"/>
      <w:spacing w:line="322" w:lineRule="exact"/>
      <w:ind w:firstLine="706"/>
      <w:jc w:val="both"/>
    </w:pPr>
    <w:rPr>
      <w:sz w:val="24"/>
      <w:szCs w:val="24"/>
      <w:lang w:eastAsia="zh-CN"/>
    </w:rPr>
  </w:style>
  <w:style w:type="paragraph" w:customStyle="1" w:styleId="1c">
    <w:name w:val="Знак сноски1"/>
    <w:basedOn w:val="a"/>
    <w:qFormat/>
    <w:rsid w:val="00865B59"/>
    <w:pPr>
      <w:spacing w:after="200" w:line="276" w:lineRule="auto"/>
      <w:ind w:firstLine="0"/>
    </w:pPr>
    <w:rPr>
      <w:rFonts w:ascii="Calibri" w:hAnsi="Calibri"/>
      <w:vertAlign w:val="superscript"/>
      <w:lang w:eastAsia="zh-CN"/>
    </w:rPr>
  </w:style>
  <w:style w:type="character" w:customStyle="1" w:styleId="WW8Num1z1">
    <w:name w:val="WW8Num1z1"/>
    <w:qFormat/>
    <w:rsid w:val="00865B59"/>
  </w:style>
  <w:style w:type="character" w:customStyle="1" w:styleId="WW8Num1z2">
    <w:name w:val="WW8Num1z2"/>
    <w:qFormat/>
    <w:rsid w:val="00865B59"/>
  </w:style>
  <w:style w:type="character" w:customStyle="1" w:styleId="WW8Num1z3">
    <w:name w:val="WW8Num1z3"/>
    <w:qFormat/>
    <w:rsid w:val="00865B59"/>
  </w:style>
  <w:style w:type="character" w:customStyle="1" w:styleId="WW8Num1z4">
    <w:name w:val="WW8Num1z4"/>
    <w:qFormat/>
    <w:rsid w:val="00865B59"/>
  </w:style>
  <w:style w:type="character" w:customStyle="1" w:styleId="WW8Num1z5">
    <w:name w:val="WW8Num1z5"/>
    <w:qFormat/>
    <w:rsid w:val="00865B59"/>
  </w:style>
  <w:style w:type="character" w:customStyle="1" w:styleId="WW8Num1z6">
    <w:name w:val="WW8Num1z6"/>
    <w:qFormat/>
    <w:rsid w:val="00865B59"/>
  </w:style>
  <w:style w:type="character" w:customStyle="1" w:styleId="WW8Num1z7">
    <w:name w:val="WW8Num1z7"/>
    <w:qFormat/>
    <w:rsid w:val="00865B59"/>
  </w:style>
  <w:style w:type="character" w:customStyle="1" w:styleId="WW8Num1z8">
    <w:name w:val="WW8Num1z8"/>
    <w:qFormat/>
    <w:rsid w:val="00865B59"/>
  </w:style>
  <w:style w:type="character" w:customStyle="1" w:styleId="FontStyle12">
    <w:name w:val="Font Style12"/>
    <w:qFormat/>
    <w:rsid w:val="00865B59"/>
    <w:rPr>
      <w:rFonts w:ascii="Times New Roman" w:hAnsi="Times New Roman" w:cs="Times New Roman" w:hint="default"/>
      <w:sz w:val="30"/>
      <w:szCs w:val="30"/>
    </w:rPr>
  </w:style>
  <w:style w:type="character" w:customStyle="1" w:styleId="FontStyle11">
    <w:name w:val="Font Style11"/>
    <w:basedOn w:val="a0"/>
    <w:qFormat/>
    <w:rsid w:val="00865B59"/>
    <w:rPr>
      <w:rFonts w:ascii="Times New Roman" w:hAnsi="Times New Roman" w:cs="Times New Roman" w:hint="default"/>
      <w:sz w:val="26"/>
      <w:szCs w:val="26"/>
    </w:rPr>
  </w:style>
  <w:style w:type="character" w:customStyle="1" w:styleId="FontStyle45">
    <w:name w:val="Font Style45"/>
    <w:qFormat/>
    <w:rsid w:val="00865B59"/>
    <w:rPr>
      <w:rFonts w:ascii="Times New Roman" w:hAnsi="Times New Roman" w:cs="Times New Roman" w:hint="default"/>
      <w:sz w:val="26"/>
      <w:szCs w:val="26"/>
    </w:rPr>
  </w:style>
  <w:style w:type="character" w:customStyle="1" w:styleId="FontStyle25">
    <w:name w:val="Font Style25"/>
    <w:qFormat/>
    <w:rsid w:val="00865B59"/>
    <w:rPr>
      <w:rFonts w:ascii="Times New Roman" w:hAnsi="Times New Roman" w:cs="Times New Roman" w:hint="default"/>
      <w:sz w:val="72"/>
      <w:szCs w:val="72"/>
    </w:rPr>
  </w:style>
  <w:style w:type="character" w:customStyle="1" w:styleId="ConsPlusNormal0">
    <w:name w:val="ConsPlusNormal Знак"/>
    <w:qFormat/>
    <w:rsid w:val="00865B59"/>
    <w:rPr>
      <w:rFonts w:ascii="Arial" w:eastAsia="Arial" w:hAnsi="Arial" w:cs="Arial" w:hint="default"/>
      <w:sz w:val="22"/>
      <w:szCs w:val="22"/>
      <w:lang w:bidi="ar-SA"/>
    </w:rPr>
  </w:style>
  <w:style w:type="paragraph" w:styleId="aff5">
    <w:name w:val="endnote text"/>
    <w:basedOn w:val="a"/>
    <w:link w:val="aff6"/>
    <w:uiPriority w:val="99"/>
    <w:semiHidden/>
    <w:unhideWhenUsed/>
    <w:rsid w:val="003C496C"/>
    <w:rPr>
      <w:sz w:val="20"/>
      <w:szCs w:val="20"/>
    </w:rPr>
  </w:style>
  <w:style w:type="character" w:customStyle="1" w:styleId="aff6">
    <w:name w:val="Текст концевой сноски Знак"/>
    <w:basedOn w:val="a0"/>
    <w:link w:val="aff5"/>
    <w:uiPriority w:val="99"/>
    <w:semiHidden/>
    <w:rsid w:val="003C496C"/>
    <w:rPr>
      <w:rFonts w:ascii="Times New Roman" w:eastAsia="Times New Roman" w:hAnsi="Times New Roman" w:cs="Times New Roman"/>
      <w:sz w:val="20"/>
      <w:szCs w:val="20"/>
      <w:lang w:eastAsia="ar-SA"/>
    </w:rPr>
  </w:style>
  <w:style w:type="character" w:styleId="aff7">
    <w:name w:val="endnote reference"/>
    <w:basedOn w:val="a0"/>
    <w:uiPriority w:val="99"/>
    <w:semiHidden/>
    <w:unhideWhenUsed/>
    <w:rsid w:val="003C496C"/>
    <w:rPr>
      <w:vertAlign w:val="superscript"/>
    </w:rPr>
  </w:style>
</w:styles>
</file>

<file path=word/webSettings.xml><?xml version="1.0" encoding="utf-8"?>
<w:webSettings xmlns:r="http://schemas.openxmlformats.org/officeDocument/2006/relationships" xmlns:w="http://schemas.openxmlformats.org/wordprocessingml/2006/main">
  <w:divs>
    <w:div w:id="737750713">
      <w:bodyDiv w:val="1"/>
      <w:marLeft w:val="0"/>
      <w:marRight w:val="0"/>
      <w:marTop w:val="0"/>
      <w:marBottom w:val="0"/>
      <w:divBdr>
        <w:top w:val="none" w:sz="0" w:space="0" w:color="auto"/>
        <w:left w:val="none" w:sz="0" w:space="0" w:color="auto"/>
        <w:bottom w:val="none" w:sz="0" w:space="0" w:color="auto"/>
        <w:right w:val="none" w:sz="0" w:space="0" w:color="auto"/>
      </w:divBdr>
    </w:div>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7C27-B3C4-4179-8EA0-E9C73086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38</Pages>
  <Words>11613</Words>
  <Characters>66198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77656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2020-02-13T09:04:00Z</cp:lastPrinted>
  <dcterms:created xsi:type="dcterms:W3CDTF">2020-02-20T03:06:00Z</dcterms:created>
  <dcterms:modified xsi:type="dcterms:W3CDTF">2020-02-28T03:44:00Z</dcterms:modified>
</cp:coreProperties>
</file>